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31"/>
        <w:gridCol w:w="7129"/>
      </w:tblGrid>
      <w:tr w:rsidR="008A032D" w:rsidRPr="008A032D" w:rsidTr="008A0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32D" w:rsidRPr="008A032D" w:rsidRDefault="008A032D" w:rsidP="008A03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762000" cy="695325"/>
                  <wp:effectExtent l="19050" t="0" r="0" b="0"/>
                  <wp:docPr id="1" name="Picture 1" descr="http://www.meeresschule.com/cgi-bin/abstracts/images/EMBS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eresschule.com/cgi-bin/abstracts/images/EMBS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8A032D" w:rsidRPr="008A032D" w:rsidRDefault="008A032D" w:rsidP="008A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A032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        </w:t>
            </w:r>
            <w:r w:rsidRPr="008A032D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42</w:t>
            </w:r>
            <w:r w:rsidRPr="008A032D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nd</w:t>
            </w:r>
            <w:r w:rsidRPr="008A032D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European Marine Biology Symposium - Kiel, 2007</w:t>
            </w:r>
          </w:p>
        </w:tc>
      </w:tr>
    </w:tbl>
    <w:p w:rsidR="008A032D" w:rsidRPr="008A032D" w:rsidRDefault="008A032D" w:rsidP="008A032D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</w:pPr>
      <w:r w:rsidRPr="008A032D"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  <w:t xml:space="preserve">New records of the </w:t>
      </w:r>
      <w:proofErr w:type="spellStart"/>
      <w:r w:rsidRPr="008A032D"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  <w:t>sharpnose</w:t>
      </w:r>
      <w:proofErr w:type="spellEnd"/>
      <w:r w:rsidRPr="008A032D"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  <w:t xml:space="preserve"> seven-gill shark, </w:t>
      </w:r>
      <w:proofErr w:type="spellStart"/>
      <w:r w:rsidRPr="008A032D"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  <w:t>Heptranchias</w:t>
      </w:r>
      <w:proofErr w:type="spellEnd"/>
      <w:r w:rsidRPr="008A032D"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A032D"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  <w:t>perlo</w:t>
      </w:r>
      <w:proofErr w:type="spellEnd"/>
      <w:r w:rsidRPr="008A032D">
        <w:rPr>
          <w:rFonts w:ascii="Arial Black" w:eastAsia="Times New Roman" w:hAnsi="Arial Black" w:cs="Times New Roman"/>
          <w:b/>
          <w:bCs/>
          <w:sz w:val="28"/>
          <w:szCs w:val="28"/>
          <w:lang w:val="en-US"/>
        </w:rPr>
        <w:t>, in the eastern Mediterranean Sea (Aegean Sea, Greece)</w:t>
      </w:r>
    </w:p>
    <w:p w:rsidR="008A032D" w:rsidRPr="008A032D" w:rsidRDefault="008A032D" w:rsidP="008A03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val="en-US"/>
        </w:rPr>
      </w:pPr>
      <w:proofErr w:type="gramStart"/>
      <w:r w:rsidRPr="008A032D">
        <w:rPr>
          <w:rFonts w:ascii="Arial" w:eastAsia="Times New Roman" w:hAnsi="Arial" w:cs="Arial"/>
          <w:kern w:val="36"/>
          <w:sz w:val="20"/>
          <w:szCs w:val="20"/>
          <w:lang w:val="en-US"/>
        </w:rPr>
        <w:t>Megalofonou, P.</w:t>
      </w:r>
      <w:r w:rsidRPr="008A032D">
        <w:rPr>
          <w:rFonts w:ascii="Arial" w:eastAsia="Times New Roman" w:hAnsi="Arial" w:cs="Arial"/>
          <w:kern w:val="36"/>
          <w:sz w:val="20"/>
          <w:szCs w:val="20"/>
          <w:vertAlign w:val="superscript"/>
          <w:lang w:val="en-US"/>
        </w:rPr>
        <w:t>1</w:t>
      </w:r>
      <w:r w:rsidRPr="008A032D">
        <w:rPr>
          <w:rFonts w:ascii="Arial" w:eastAsia="Times New Roman" w:hAnsi="Arial" w:cs="Arial"/>
          <w:kern w:val="36"/>
          <w:sz w:val="20"/>
          <w:szCs w:val="20"/>
          <w:lang w:val="en-US"/>
        </w:rPr>
        <w:t xml:space="preserve"> &amp;</w:t>
      </w:r>
      <w:r w:rsidRPr="008A032D">
        <w:rPr>
          <w:rFonts w:ascii="Arial Unicode MS" w:eastAsia="Times New Roman" w:hAnsi="Arial Unicode MS" w:cs="Arial Unicode MS"/>
          <w:kern w:val="36"/>
          <w:sz w:val="20"/>
          <w:szCs w:val="20"/>
          <w:lang w:val="en-US"/>
        </w:rPr>
        <w:t>�</w:t>
      </w:r>
      <w:r w:rsidRPr="008A032D">
        <w:rPr>
          <w:rFonts w:ascii="Arial" w:eastAsia="Times New Roman" w:hAnsi="Arial" w:cs="Arial"/>
          <w:kern w:val="36"/>
          <w:sz w:val="20"/>
          <w:szCs w:val="20"/>
          <w:lang w:val="en-US"/>
        </w:rPr>
        <w:t>G.</w:t>
      </w:r>
      <w:proofErr w:type="gramEnd"/>
      <w:r w:rsidRPr="008A032D">
        <w:rPr>
          <w:rFonts w:ascii="Arial" w:eastAsia="Times New Roman" w:hAnsi="Arial" w:cs="Arial"/>
          <w:kern w:val="36"/>
          <w:sz w:val="20"/>
          <w:szCs w:val="20"/>
          <w:lang w:val="en-US"/>
        </w:rPr>
        <w:t xml:space="preserve"> Bardamaskos </w:t>
      </w:r>
      <w:r w:rsidRPr="008A032D">
        <w:rPr>
          <w:rFonts w:ascii="Arial" w:eastAsia="Times New Roman" w:hAnsi="Arial" w:cs="Arial"/>
          <w:kern w:val="36"/>
          <w:sz w:val="20"/>
          <w:szCs w:val="20"/>
          <w:vertAlign w:val="superscript"/>
          <w:lang w:val="en-US"/>
        </w:rPr>
        <w:t>1</w:t>
      </w:r>
    </w:p>
    <w:p w:rsidR="008A032D" w:rsidRPr="008A032D" w:rsidRDefault="008A032D" w:rsidP="008A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16"/>
          <w:szCs w:val="16"/>
          <w:lang w:val="en-US"/>
        </w:rPr>
      </w:pPr>
      <w:r w:rsidRPr="008A032D">
        <w:rPr>
          <w:rFonts w:ascii="Arial" w:eastAsia="Times New Roman" w:hAnsi="Arial" w:cs="Arial"/>
          <w:sz w:val="16"/>
          <w:szCs w:val="16"/>
          <w:vertAlign w:val="superscript"/>
          <w:lang w:val="en-US"/>
        </w:rPr>
        <w:t>1</w:t>
      </w:r>
      <w:r w:rsidRPr="008A032D">
        <w:rPr>
          <w:rFonts w:ascii="Arial" w:eastAsia="Times New Roman" w:hAnsi="Arial" w:cs="Arial"/>
          <w:sz w:val="16"/>
          <w:szCs w:val="16"/>
          <w:lang w:val="en-US"/>
        </w:rPr>
        <w:t>Department of Biology, University of Athens, Greece</w:t>
      </w:r>
      <w:r w:rsidRPr="008A032D">
        <w:rPr>
          <w:rFonts w:ascii="Arial" w:eastAsia="Times New Roman" w:hAnsi="Arial" w:cs="Arial"/>
          <w:sz w:val="16"/>
          <w:szCs w:val="16"/>
          <w:lang w:val="en-US"/>
        </w:rPr>
        <w:br/>
      </w:r>
      <w:r w:rsidRPr="008A032D">
        <w:rPr>
          <w:rFonts w:ascii="Arial" w:eastAsia="Times New Roman" w:hAnsi="Arial" w:cs="Arial"/>
          <w:sz w:val="16"/>
          <w:szCs w:val="16"/>
          <w:lang w:val="en-US"/>
        </w:rPr>
        <w:br/>
      </w:r>
      <w:r w:rsidRPr="008A032D">
        <w:rPr>
          <w:rFonts w:ascii="Arial" w:eastAsia="Times New Roman" w:hAnsi="Arial" w:cs="Arial"/>
          <w:b/>
          <w:bCs/>
          <w:sz w:val="16"/>
          <w:szCs w:val="16"/>
          <w:lang w:val="en-US"/>
        </w:rPr>
        <w:t>Correspondence</w:t>
      </w:r>
      <w:r w:rsidRPr="008A03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8A032D">
        <w:rPr>
          <w:rFonts w:ascii="Arial" w:eastAsia="Times New Roman" w:hAnsi="Arial" w:cs="Arial"/>
          <w:sz w:val="16"/>
          <w:szCs w:val="16"/>
          <w:lang w:val="en-US"/>
        </w:rPr>
        <w:br/>
        <w:t>Persefoni Megalofonou</w:t>
      </w:r>
      <w:r w:rsidRPr="008A032D">
        <w:rPr>
          <w:rFonts w:ascii="Arial" w:eastAsia="Times New Roman" w:hAnsi="Arial" w:cs="Arial"/>
          <w:sz w:val="16"/>
          <w:szCs w:val="16"/>
          <w:lang w:val="en-US"/>
        </w:rPr>
        <w:br/>
        <w:t>E-mail: Email pmegalo@biol.uoa.gr</w:t>
      </w:r>
    </w:p>
    <w:p w:rsidR="008A032D" w:rsidRPr="008A032D" w:rsidRDefault="008A032D" w:rsidP="008A032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A032D">
        <w:rPr>
          <w:rFonts w:ascii="Times New Roman" w:eastAsia="Times New Roman" w:hAnsi="Times New Roman" w:cs="Times New Roman"/>
          <w:lang w:val="en-US"/>
        </w:rPr>
        <w:br/>
      </w:r>
      <w:r w:rsidRPr="008A032D">
        <w:rPr>
          <w:rFonts w:ascii="Times New Roman" w:eastAsia="Times New Roman" w:hAnsi="Times New Roman" w:cs="Times New Roman"/>
          <w:lang w:val="en-US"/>
        </w:rPr>
        <w:br/>
      </w:r>
      <w:r w:rsidRPr="008A032D">
        <w:rPr>
          <w:rFonts w:ascii="Arial" w:eastAsia="Times New Roman" w:hAnsi="Arial" w:cs="Arial"/>
          <w:b/>
          <w:bCs/>
          <w:lang w:val="en-US"/>
        </w:rPr>
        <w:t xml:space="preserve">Abstract </w:t>
      </w:r>
    </w:p>
    <w:p w:rsidR="008A032D" w:rsidRPr="008A032D" w:rsidRDefault="008A032D" w:rsidP="008A0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new record of the </w:t>
      </w:r>
      <w:proofErr w:type="spellStart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>sharpnose</w:t>
      </w:r>
      <w:proofErr w:type="spellEnd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seven-gill shark </w:t>
      </w:r>
      <w:proofErr w:type="spellStart"/>
      <w:r w:rsidRPr="008A03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Heptranchias</w:t>
      </w:r>
      <w:proofErr w:type="spellEnd"/>
      <w:r w:rsidRPr="008A03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A03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perlo</w:t>
      </w:r>
      <w:proofErr w:type="spellEnd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>Selachii</w:t>
      </w:r>
      <w:proofErr w:type="spellEnd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>Hexanchidae</w:t>
      </w:r>
      <w:proofErr w:type="spellEnd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in the eastern Mediterranean Sea is reported. This deep-water shark, which is relatively uncommon throughout its range in tropical and temperate waters, was taken incidentally on a commercial bottom-trawler in the Aegean Sea at a depth of 100 to 200 m.  </w:t>
      </w:r>
      <w:r w:rsidRPr="008A032D">
        <w:rPr>
          <w:rFonts w:ascii="Times New Roman" w:eastAsia="Times New Roman" w:hAnsi="Times New Roman" w:cs="Times New Roman"/>
          <w:sz w:val="24"/>
          <w:szCs w:val="24"/>
          <w:lang w:val="en-GB"/>
        </w:rPr>
        <w:t>The specimens were 606-1060 mm in total length and 690-3705 g in total weight</w:t>
      </w:r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>Morphometric</w:t>
      </w:r>
      <w:proofErr w:type="spellEnd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>meristic</w:t>
      </w:r>
      <w:proofErr w:type="spellEnd"/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biological characteristics have been recorded.</w:t>
      </w:r>
    </w:p>
    <w:p w:rsidR="008A032D" w:rsidRDefault="008A032D" w:rsidP="008A0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032D" w:rsidRPr="008A032D" w:rsidRDefault="008A032D" w:rsidP="008A0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study is co-funded by the European Social Fund and National Resources (EPEAEK II) PYTHAGORAS II.  </w:t>
      </w:r>
    </w:p>
    <w:p w:rsidR="008A032D" w:rsidRPr="008A032D" w:rsidRDefault="008A032D" w:rsidP="008A0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03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D4A01" w:rsidRPr="008A032D" w:rsidRDefault="00FD4A01">
      <w:pPr>
        <w:rPr>
          <w:lang w:val="en-US"/>
        </w:rPr>
      </w:pPr>
    </w:p>
    <w:sectPr w:rsidR="00FD4A01" w:rsidRPr="008A032D" w:rsidSect="00FD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32D"/>
    <w:rsid w:val="008A032D"/>
    <w:rsid w:val="00A04862"/>
    <w:rsid w:val="00FD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01"/>
    <w:rPr>
      <w:lang w:val="el-GR"/>
    </w:rPr>
  </w:style>
  <w:style w:type="paragraph" w:styleId="Heading1">
    <w:name w:val="heading 1"/>
    <w:basedOn w:val="Normal"/>
    <w:link w:val="Heading1Char"/>
    <w:uiPriority w:val="9"/>
    <w:qFormat/>
    <w:rsid w:val="008A032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A03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6"/>
      <w:szCs w:val="1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A032D"/>
    <w:pPr>
      <w:spacing w:before="100" w:beforeAutospacing="1" w:after="100" w:afterAutospacing="1" w:line="240" w:lineRule="auto"/>
      <w:outlineLvl w:val="2"/>
    </w:pPr>
    <w:rPr>
      <w:rFonts w:ascii="Arial Black" w:eastAsia="Times New Roman" w:hAnsi="Arial Black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32D"/>
    <w:rPr>
      <w:rFonts w:ascii="Arial" w:eastAsia="Times New Roman" w:hAnsi="Arial" w:cs="Arial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032D"/>
    <w:rPr>
      <w:rFonts w:ascii="Arial" w:eastAsia="Times New Roman" w:hAnsi="Arial" w:cs="Arial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032D"/>
    <w:rPr>
      <w:rFonts w:ascii="Arial Black" w:eastAsia="Times New Roman" w:hAnsi="Arial Black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2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1</cp:revision>
  <dcterms:created xsi:type="dcterms:W3CDTF">2011-06-14T14:51:00Z</dcterms:created>
  <dcterms:modified xsi:type="dcterms:W3CDTF">2011-06-14T14:52:00Z</dcterms:modified>
</cp:coreProperties>
</file>