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B6AF" w14:textId="18628A36" w:rsidR="0083145E" w:rsidRDefault="0083145E" w:rsidP="000975AA">
      <w:pPr>
        <w:spacing w:line="276" w:lineRule="auto"/>
        <w:ind w:left="-851"/>
        <w:jc w:val="cente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145E">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THEORY OF CULTURE </w:t>
      </w:r>
    </w:p>
    <w:p w14:paraId="792A9547" w14:textId="2B2EEA8B" w:rsidR="0083145E" w:rsidRDefault="0083145E" w:rsidP="000975AA">
      <w:pPr>
        <w:spacing w:line="276" w:lineRule="auto"/>
        <w:ind w:left="-851"/>
        <w:jc w:val="cente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Christina </w:t>
      </w:r>
      <w:proofErr w:type="spellStart"/>
      <w: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Dokou</w:t>
      </w:r>
      <w:proofErr w:type="spellEnd"/>
    </w:p>
    <w:p w14:paraId="1485EE7C" w14:textId="40DB1C9E" w:rsidR="0083145E" w:rsidRPr="00760B93" w:rsidRDefault="0083145E" w:rsidP="000975AA">
      <w:pPr>
        <w:spacing w:line="276" w:lineRule="auto"/>
        <w:ind w:left="-851"/>
        <w:jc w:val="center"/>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0B93">
        <w:rPr>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NOTES 2021-22</w:t>
      </w:r>
    </w:p>
    <w:p w14:paraId="711AB66D" w14:textId="77777777" w:rsidR="0083145E" w:rsidRPr="0046241E" w:rsidRDefault="0083145E" w:rsidP="000975AA">
      <w:pPr>
        <w:spacing w:line="276" w:lineRule="auto"/>
        <w:ind w:left="-851"/>
        <w:jc w:val="center"/>
        <w:rPr>
          <w:b/>
          <w:lang w:val="en-US"/>
        </w:rPr>
      </w:pPr>
    </w:p>
    <w:p w14:paraId="28D57A52" w14:textId="77777777" w:rsidR="0083145E" w:rsidRPr="0046241E" w:rsidRDefault="0083145E" w:rsidP="000975AA">
      <w:pPr>
        <w:spacing w:line="276" w:lineRule="auto"/>
        <w:ind w:left="-851"/>
        <w:jc w:val="center"/>
        <w:rPr>
          <w:b/>
          <w:lang w:val="en-US"/>
        </w:rPr>
      </w:pPr>
      <w:r w:rsidRPr="0046241E">
        <w:rPr>
          <w:b/>
          <w:lang w:val="en-US"/>
        </w:rPr>
        <w:t>WHAT IS CULTURE?</w:t>
      </w:r>
    </w:p>
    <w:p w14:paraId="20C2660C" w14:textId="77777777" w:rsidR="0083145E" w:rsidRPr="0083145E" w:rsidRDefault="0083145E" w:rsidP="000975AA">
      <w:pPr>
        <w:numPr>
          <w:ilvl w:val="0"/>
          <w:numId w:val="1"/>
        </w:numPr>
        <w:spacing w:line="276" w:lineRule="auto"/>
        <w:ind w:left="-851"/>
        <w:rPr>
          <w:b/>
          <w:bCs/>
          <w:lang w:val="en-US"/>
        </w:rPr>
      </w:pPr>
      <w:r w:rsidRPr="0083145E">
        <w:rPr>
          <w:b/>
          <w:bCs/>
          <w:lang w:val="en-US"/>
        </w:rPr>
        <w:t xml:space="preserve">Attempting to define </w:t>
      </w:r>
    </w:p>
    <w:p w14:paraId="5CD18E0F" w14:textId="03DBBB02" w:rsidR="0083145E" w:rsidRPr="0083145E" w:rsidRDefault="0083145E" w:rsidP="000975AA">
      <w:pPr>
        <w:numPr>
          <w:ilvl w:val="1"/>
          <w:numId w:val="1"/>
        </w:numPr>
        <w:spacing w:line="276" w:lineRule="auto"/>
        <w:ind w:left="-851"/>
        <w:rPr>
          <w:bCs/>
          <w:lang w:val="en-US"/>
        </w:rPr>
      </w:pPr>
      <w:r w:rsidRPr="0083145E">
        <w:rPr>
          <w:bCs/>
          <w:lang w:val="en-US"/>
        </w:rPr>
        <w:t>Elements of geography—history—values—politics—ideology—social relations—religion---education—law—technology—institutions—art…</w:t>
      </w:r>
      <w:proofErr w:type="spellStart"/>
      <w:r w:rsidRPr="0083145E">
        <w:rPr>
          <w:bCs/>
          <w:lang w:val="en-US"/>
        </w:rPr>
        <w:t>etc</w:t>
      </w:r>
      <w:proofErr w:type="spellEnd"/>
    </w:p>
    <w:p w14:paraId="651B3651" w14:textId="4146EE6D" w:rsidR="0083145E" w:rsidRPr="0083145E" w:rsidRDefault="0083145E" w:rsidP="000975AA">
      <w:pPr>
        <w:numPr>
          <w:ilvl w:val="0"/>
          <w:numId w:val="1"/>
        </w:numPr>
        <w:spacing w:line="276" w:lineRule="auto"/>
        <w:ind w:left="-851"/>
        <w:rPr>
          <w:lang w:val="en-US"/>
        </w:rPr>
      </w:pPr>
      <w:r w:rsidRPr="0046241E">
        <w:rPr>
          <w:lang w:val="en-US"/>
        </w:rPr>
        <w:t>C/c: society, civilization</w:t>
      </w:r>
    </w:p>
    <w:p w14:paraId="5FF8F2D7" w14:textId="77777777" w:rsidR="0083145E" w:rsidRDefault="0083145E" w:rsidP="000975AA">
      <w:pPr>
        <w:numPr>
          <w:ilvl w:val="0"/>
          <w:numId w:val="1"/>
        </w:numPr>
        <w:spacing w:line="276" w:lineRule="auto"/>
        <w:ind w:left="-851"/>
        <w:rPr>
          <w:lang w:val="en-US"/>
        </w:rPr>
      </w:pPr>
      <w:r>
        <w:rPr>
          <w:lang w:val="en-US"/>
        </w:rPr>
        <w:t xml:space="preserve">The problem of studying culture: </w:t>
      </w:r>
    </w:p>
    <w:p w14:paraId="6189C2FD" w14:textId="77777777" w:rsidR="0083145E" w:rsidRPr="0083145E" w:rsidRDefault="0083145E" w:rsidP="000975AA">
      <w:pPr>
        <w:pStyle w:val="a3"/>
        <w:numPr>
          <w:ilvl w:val="0"/>
          <w:numId w:val="3"/>
        </w:numPr>
        <w:spacing w:line="276" w:lineRule="auto"/>
        <w:ind w:left="-851"/>
        <w:rPr>
          <w:bCs/>
          <w:lang w:val="en-US"/>
        </w:rPr>
      </w:pPr>
      <w:r w:rsidRPr="0083145E">
        <w:rPr>
          <w:bCs/>
          <w:lang w:val="en-US"/>
        </w:rPr>
        <w:t>Individual too limited to encompass the multitude of sciences/approaches needed to comprehend even the smallest phenomenon</w:t>
      </w:r>
    </w:p>
    <w:p w14:paraId="23BE0C4A" w14:textId="77777777" w:rsidR="0083145E" w:rsidRPr="0083145E" w:rsidRDefault="0083145E" w:rsidP="000975AA">
      <w:pPr>
        <w:pStyle w:val="a3"/>
        <w:numPr>
          <w:ilvl w:val="0"/>
          <w:numId w:val="3"/>
        </w:numPr>
        <w:spacing w:line="276" w:lineRule="auto"/>
        <w:ind w:left="-851"/>
        <w:rPr>
          <w:bCs/>
          <w:lang w:val="en-US"/>
        </w:rPr>
      </w:pPr>
      <w:r w:rsidRPr="0083145E">
        <w:rPr>
          <w:bCs/>
          <w:lang w:val="en-US"/>
        </w:rPr>
        <w:t>Individual part of culture, sharing its prejudices, limitations, leanings</w:t>
      </w:r>
    </w:p>
    <w:p w14:paraId="7CF1F687" w14:textId="6A4D48D0" w:rsidR="0083145E" w:rsidRDefault="0083145E" w:rsidP="000975AA">
      <w:pPr>
        <w:pStyle w:val="a3"/>
        <w:numPr>
          <w:ilvl w:val="0"/>
          <w:numId w:val="3"/>
        </w:numPr>
        <w:spacing w:line="276" w:lineRule="auto"/>
        <w:ind w:left="-851"/>
        <w:rPr>
          <w:lang w:val="en-US"/>
        </w:rPr>
      </w:pPr>
      <w:r w:rsidRPr="0083145E">
        <w:rPr>
          <w:bCs/>
          <w:lang w:val="en-US"/>
        </w:rPr>
        <w:t>Culture is never homogenous (conflicting trends, ideologies, currents,</w:t>
      </w:r>
      <w:r>
        <w:rPr>
          <w:lang w:val="en-US"/>
        </w:rPr>
        <w:t xml:space="preserve"> groups of people), and is always changing in subtle and unexpected ways (</w:t>
      </w:r>
      <w:r w:rsidRPr="0083145E">
        <w:rPr>
          <w:lang w:val="en-US"/>
        </w:rPr>
        <w:t>constant negotiation</w:t>
      </w:r>
      <w:r>
        <w:rPr>
          <w:lang w:val="en-US"/>
        </w:rPr>
        <w:t>)</w:t>
      </w:r>
    </w:p>
    <w:p w14:paraId="31EF515E" w14:textId="77777777" w:rsidR="0083145E" w:rsidRPr="0083145E" w:rsidRDefault="0083145E" w:rsidP="000975AA">
      <w:pPr>
        <w:pStyle w:val="a3"/>
        <w:spacing w:line="276" w:lineRule="auto"/>
        <w:ind w:left="-851"/>
        <w:rPr>
          <w:lang w:val="en-US"/>
        </w:rPr>
      </w:pPr>
    </w:p>
    <w:p w14:paraId="0BC7ABCD" w14:textId="23CF7F24" w:rsidR="0083145E" w:rsidRPr="0046241E" w:rsidRDefault="0083145E" w:rsidP="000975AA">
      <w:pPr>
        <w:numPr>
          <w:ilvl w:val="0"/>
          <w:numId w:val="1"/>
        </w:numPr>
        <w:spacing w:line="276" w:lineRule="auto"/>
        <w:ind w:left="-851"/>
        <w:rPr>
          <w:lang w:val="en-US"/>
        </w:rPr>
      </w:pPr>
      <w:r w:rsidRPr="0046241E">
        <w:rPr>
          <w:b/>
          <w:lang w:val="en-US"/>
        </w:rPr>
        <w:t>A Genealogy of Definitions (form and/or origins):</w:t>
      </w:r>
    </w:p>
    <w:p w14:paraId="2FE866BA" w14:textId="148B787D" w:rsidR="0083145E" w:rsidRPr="0046241E" w:rsidRDefault="0083145E" w:rsidP="000975AA">
      <w:pPr>
        <w:numPr>
          <w:ilvl w:val="0"/>
          <w:numId w:val="5"/>
        </w:numPr>
        <w:spacing w:line="276" w:lineRule="auto"/>
        <w:ind w:left="-851"/>
        <w:rPr>
          <w:lang w:val="en-US"/>
        </w:rPr>
      </w:pPr>
      <w:r w:rsidRPr="0046241E">
        <w:rPr>
          <w:lang w:val="en-US"/>
        </w:rPr>
        <w:t>Plato (5</w:t>
      </w:r>
      <w:r w:rsidRPr="0046241E">
        <w:rPr>
          <w:vertAlign w:val="superscript"/>
          <w:lang w:val="en-US"/>
        </w:rPr>
        <w:t>th</w:t>
      </w:r>
      <w:r w:rsidRPr="0046241E">
        <w:rPr>
          <w:lang w:val="en-US"/>
        </w:rPr>
        <w:t>-4</w:t>
      </w:r>
      <w:r w:rsidRPr="0046241E">
        <w:rPr>
          <w:vertAlign w:val="superscript"/>
          <w:lang w:val="en-US"/>
        </w:rPr>
        <w:t>th</w:t>
      </w:r>
      <w:r w:rsidRPr="0046241E">
        <w:rPr>
          <w:lang w:val="en-US"/>
        </w:rPr>
        <w:t xml:space="preserve"> century BCE): The removal from the Ideal</w:t>
      </w:r>
      <w:r w:rsidRPr="0046241E">
        <w:rPr>
          <w:lang w:val="en-US"/>
        </w:rPr>
        <w:sym w:font="Wingdings" w:char="F0E0"/>
      </w:r>
      <w:r w:rsidRPr="0046241E">
        <w:rPr>
          <w:lang w:val="en-US"/>
        </w:rPr>
        <w:t>Natural</w:t>
      </w:r>
      <w:r w:rsidRPr="0046241E">
        <w:rPr>
          <w:lang w:val="en-US"/>
        </w:rPr>
        <w:sym w:font="Wingdings" w:char="F0E0"/>
      </w:r>
      <w:r w:rsidRPr="0046241E">
        <w:rPr>
          <w:lang w:val="en-US"/>
        </w:rPr>
        <w:t>Civic</w:t>
      </w:r>
      <w:r>
        <w:rPr>
          <w:lang w:val="en-US"/>
        </w:rPr>
        <w:t>; culture as flawed “copy”, but also a way to remedy the flawed nature of citizens through enlightened supervision (philosopher-king and watchmen)</w:t>
      </w:r>
    </w:p>
    <w:p w14:paraId="01B9C64A" w14:textId="04B29A1D" w:rsidR="0083145E" w:rsidRPr="0046241E" w:rsidRDefault="0083145E" w:rsidP="000975AA">
      <w:pPr>
        <w:numPr>
          <w:ilvl w:val="0"/>
          <w:numId w:val="5"/>
        </w:numPr>
        <w:spacing w:line="276" w:lineRule="auto"/>
        <w:ind w:left="-851"/>
        <w:rPr>
          <w:lang w:val="en-US"/>
        </w:rPr>
      </w:pPr>
      <w:r w:rsidRPr="0046241E">
        <w:rPr>
          <w:lang w:val="en-US"/>
        </w:rPr>
        <w:t xml:space="preserve">Matthew Arnold (1869, </w:t>
      </w:r>
      <w:r w:rsidRPr="0046241E">
        <w:rPr>
          <w:i/>
          <w:lang w:val="en-US"/>
        </w:rPr>
        <w:t>Culture and Anarchy</w:t>
      </w:r>
      <w:r w:rsidRPr="0046241E">
        <w:rPr>
          <w:lang w:val="en-US"/>
        </w:rPr>
        <w:t>): “a study of perfection,” “the best that is known and thought in the world,” “sweetness &amp; light”</w:t>
      </w:r>
      <w:r>
        <w:rPr>
          <w:lang w:val="en-US"/>
        </w:rPr>
        <w:t>; the way to educate and ameliorate the lives of the masses, avoiding thus anarchy</w:t>
      </w:r>
    </w:p>
    <w:p w14:paraId="4EF8BAC1" w14:textId="3616D954" w:rsidR="0083145E" w:rsidRPr="0046241E" w:rsidRDefault="0083145E" w:rsidP="000975AA">
      <w:pPr>
        <w:numPr>
          <w:ilvl w:val="0"/>
          <w:numId w:val="5"/>
        </w:numPr>
        <w:spacing w:line="276" w:lineRule="auto"/>
        <w:ind w:left="-851"/>
        <w:rPr>
          <w:lang w:val="en-US"/>
        </w:rPr>
      </w:pPr>
      <w:r w:rsidRPr="0046241E">
        <w:rPr>
          <w:lang w:val="en-US"/>
        </w:rPr>
        <w:t xml:space="preserve">Edward B. </w:t>
      </w:r>
      <w:proofErr w:type="spellStart"/>
      <w:r w:rsidRPr="0046241E">
        <w:rPr>
          <w:lang w:val="en-US"/>
        </w:rPr>
        <w:t>Tylor</w:t>
      </w:r>
      <w:proofErr w:type="spellEnd"/>
      <w:r w:rsidRPr="0046241E">
        <w:rPr>
          <w:lang w:val="en-US"/>
        </w:rPr>
        <w:t xml:space="preserve"> (anthropology,1871): “taken in its wide ethnographic sense, is that complex whole which includes knowledge, belief, art, morals, law, custom, and any other capabilities and habits acquired by man as a member of society”</w:t>
      </w:r>
    </w:p>
    <w:p w14:paraId="37216EF5" w14:textId="77777777" w:rsidR="0083145E" w:rsidRPr="0046241E" w:rsidRDefault="0083145E" w:rsidP="000975AA">
      <w:pPr>
        <w:numPr>
          <w:ilvl w:val="0"/>
          <w:numId w:val="5"/>
        </w:numPr>
        <w:spacing w:line="276" w:lineRule="auto"/>
        <w:ind w:left="-851"/>
        <w:rPr>
          <w:lang w:val="en-US"/>
        </w:rPr>
      </w:pPr>
      <w:r w:rsidRPr="0046241E">
        <w:rPr>
          <w:lang w:val="en-US"/>
        </w:rPr>
        <w:t>Sigmund Freud (early 20</w:t>
      </w:r>
      <w:r w:rsidRPr="0046241E">
        <w:rPr>
          <w:vertAlign w:val="superscript"/>
          <w:lang w:val="en-US"/>
        </w:rPr>
        <w:t>th</w:t>
      </w:r>
      <w:r w:rsidRPr="0046241E">
        <w:rPr>
          <w:lang w:val="en-US"/>
        </w:rPr>
        <w:t xml:space="preserve"> c.): the origin of neurosis, based on 3 taboos</w:t>
      </w:r>
    </w:p>
    <w:p w14:paraId="18AA8C9D" w14:textId="259C3133" w:rsidR="0083145E" w:rsidRPr="0046241E" w:rsidRDefault="0083145E" w:rsidP="000975AA">
      <w:pPr>
        <w:numPr>
          <w:ilvl w:val="0"/>
          <w:numId w:val="5"/>
        </w:numPr>
        <w:spacing w:line="276" w:lineRule="auto"/>
        <w:ind w:left="-851"/>
        <w:rPr>
          <w:lang w:val="en-US"/>
        </w:rPr>
      </w:pPr>
      <w:r w:rsidRPr="0046241E">
        <w:rPr>
          <w:lang w:val="en-US"/>
        </w:rPr>
        <w:t xml:space="preserve">Raymond Williams (1958, </w:t>
      </w:r>
      <w:r w:rsidRPr="0046241E">
        <w:rPr>
          <w:i/>
          <w:lang w:val="en-US"/>
        </w:rPr>
        <w:t>Culture and Society, Marxism and Literature</w:t>
      </w:r>
      <w:r w:rsidRPr="0046241E">
        <w:rPr>
          <w:lang w:val="en-US"/>
        </w:rPr>
        <w:t>, 1977): “a whole way of living of a people”</w:t>
      </w:r>
      <w:r w:rsidR="00760B93">
        <w:rPr>
          <w:lang w:val="en-US"/>
        </w:rPr>
        <w:t>, dynamic and non-homogenous</w:t>
      </w:r>
    </w:p>
    <w:p w14:paraId="61E1342E" w14:textId="77777777" w:rsidR="0083145E" w:rsidRPr="0046241E" w:rsidRDefault="0083145E" w:rsidP="000975AA">
      <w:pPr>
        <w:numPr>
          <w:ilvl w:val="0"/>
          <w:numId w:val="5"/>
        </w:numPr>
        <w:spacing w:line="276" w:lineRule="auto"/>
        <w:ind w:left="-851"/>
        <w:rPr>
          <w:lang w:val="en-US"/>
        </w:rPr>
      </w:pPr>
      <w:r w:rsidRPr="0046241E">
        <w:rPr>
          <w:lang w:val="en-US"/>
        </w:rPr>
        <w:t xml:space="preserve">Claude Lévi-Strauss (anthropology, 1970ies): a </w:t>
      </w:r>
      <w:proofErr w:type="spellStart"/>
      <w:r w:rsidRPr="0046241E">
        <w:rPr>
          <w:lang w:val="en-US"/>
        </w:rPr>
        <w:t>structuralist</w:t>
      </w:r>
      <w:proofErr w:type="spellEnd"/>
      <w:r w:rsidRPr="0046241E">
        <w:rPr>
          <w:lang w:val="en-US"/>
        </w:rPr>
        <w:t xml:space="preserve"> system of binary polarities (</w:t>
      </w:r>
      <w:r w:rsidRPr="0046241E">
        <w:rPr>
          <w:i/>
          <w:lang w:val="en-US"/>
        </w:rPr>
        <w:t>The Raw and the Cooked</w:t>
      </w:r>
      <w:r w:rsidRPr="0046241E">
        <w:rPr>
          <w:lang w:val="en-US"/>
        </w:rPr>
        <w:t>)</w:t>
      </w:r>
    </w:p>
    <w:p w14:paraId="179BBE0D" w14:textId="77777777" w:rsidR="0083145E" w:rsidRPr="0046241E" w:rsidRDefault="0083145E" w:rsidP="000975AA">
      <w:pPr>
        <w:numPr>
          <w:ilvl w:val="0"/>
          <w:numId w:val="5"/>
        </w:numPr>
        <w:spacing w:line="276" w:lineRule="auto"/>
        <w:ind w:left="-851"/>
        <w:rPr>
          <w:lang w:val="en-US"/>
        </w:rPr>
      </w:pPr>
      <w:r w:rsidRPr="0046241E">
        <w:rPr>
          <w:lang w:val="en-US"/>
        </w:rPr>
        <w:t>Stuart Hall: “patterns of organization,” “cultures” (“subjective science”)</w:t>
      </w:r>
    </w:p>
    <w:p w14:paraId="4CD6BD6E" w14:textId="77777777" w:rsidR="0083145E" w:rsidRPr="0046241E" w:rsidRDefault="0083145E" w:rsidP="000975AA">
      <w:pPr>
        <w:numPr>
          <w:ilvl w:val="0"/>
          <w:numId w:val="5"/>
        </w:numPr>
        <w:spacing w:line="276" w:lineRule="auto"/>
        <w:ind w:left="-851"/>
        <w:rPr>
          <w:lang w:val="en-US"/>
        </w:rPr>
      </w:pPr>
      <w:r w:rsidRPr="0046241E">
        <w:rPr>
          <w:lang w:val="en-US"/>
        </w:rPr>
        <w:t>Stephen Greenblatt : ritualized/fossilized adaptations of struggle VS nature</w:t>
      </w:r>
    </w:p>
    <w:p w14:paraId="652E1474" w14:textId="48602316" w:rsidR="0083145E" w:rsidRPr="0046241E" w:rsidRDefault="0083145E" w:rsidP="000975AA">
      <w:pPr>
        <w:numPr>
          <w:ilvl w:val="0"/>
          <w:numId w:val="5"/>
        </w:numPr>
        <w:spacing w:line="276" w:lineRule="auto"/>
        <w:ind w:left="-851"/>
        <w:rPr>
          <w:lang w:val="en-US"/>
        </w:rPr>
      </w:pPr>
      <w:r w:rsidRPr="0046241E">
        <w:rPr>
          <w:lang w:val="en-US"/>
        </w:rPr>
        <w:t xml:space="preserve">Roland Barthes, Jean </w:t>
      </w:r>
      <w:proofErr w:type="spellStart"/>
      <w:r w:rsidRPr="0046241E">
        <w:rPr>
          <w:lang w:val="en-US"/>
        </w:rPr>
        <w:t>Baudrillard</w:t>
      </w:r>
      <w:proofErr w:type="spellEnd"/>
      <w:r w:rsidRPr="0046241E">
        <w:rPr>
          <w:lang w:val="en-US"/>
        </w:rPr>
        <w:t xml:space="preserve">, Dick </w:t>
      </w:r>
      <w:proofErr w:type="spellStart"/>
      <w:r w:rsidRPr="0046241E">
        <w:rPr>
          <w:lang w:val="en-US"/>
        </w:rPr>
        <w:t>Hebdige</w:t>
      </w:r>
      <w:proofErr w:type="spellEnd"/>
      <w:r w:rsidRPr="0046241E">
        <w:rPr>
          <w:lang w:val="en-US"/>
        </w:rPr>
        <w:t>: the semiotic element of all human activities</w:t>
      </w:r>
      <w:r w:rsidR="00760B93">
        <w:rPr>
          <w:lang w:val="en-US"/>
        </w:rPr>
        <w:t>; culture as a grand signifying mechanism</w:t>
      </w:r>
    </w:p>
    <w:p w14:paraId="33D38AC5" w14:textId="77777777" w:rsidR="0083145E" w:rsidRPr="0046241E" w:rsidRDefault="0083145E" w:rsidP="000975AA">
      <w:pPr>
        <w:numPr>
          <w:ilvl w:val="0"/>
          <w:numId w:val="5"/>
        </w:numPr>
        <w:spacing w:line="276" w:lineRule="auto"/>
        <w:ind w:left="-851"/>
        <w:rPr>
          <w:lang w:val="en-US"/>
        </w:rPr>
      </w:pPr>
      <w:r w:rsidRPr="0046241E">
        <w:rPr>
          <w:lang w:val="en-US"/>
        </w:rPr>
        <w:t>Michel Foucault: inclusive web of oppressive associations; “truth”</w:t>
      </w:r>
      <w:r w:rsidRPr="0046241E">
        <w:rPr>
          <w:lang w:val="en-US"/>
        </w:rPr>
        <w:sym w:font="Wingdings" w:char="F0DF"/>
      </w:r>
      <w:r w:rsidRPr="0046241E">
        <w:rPr>
          <w:lang w:val="en-US"/>
        </w:rPr>
        <w:t>power</w:t>
      </w:r>
    </w:p>
    <w:p w14:paraId="557F7F3B" w14:textId="77777777" w:rsidR="0083145E" w:rsidRPr="0046241E" w:rsidRDefault="0083145E" w:rsidP="000975AA">
      <w:pPr>
        <w:numPr>
          <w:ilvl w:val="0"/>
          <w:numId w:val="5"/>
        </w:numPr>
        <w:spacing w:line="276" w:lineRule="auto"/>
        <w:ind w:left="-851"/>
        <w:rPr>
          <w:lang w:val="en-US"/>
        </w:rPr>
      </w:pPr>
      <w:r w:rsidRPr="0046241E">
        <w:rPr>
          <w:lang w:val="en-US"/>
        </w:rPr>
        <w:t>Antonio Gramsci: “the manufacture of consent”</w:t>
      </w:r>
    </w:p>
    <w:p w14:paraId="1740E835" w14:textId="77777777" w:rsidR="0083145E" w:rsidRPr="0046241E" w:rsidRDefault="0083145E" w:rsidP="000975AA">
      <w:pPr>
        <w:numPr>
          <w:ilvl w:val="0"/>
          <w:numId w:val="5"/>
        </w:numPr>
        <w:spacing w:line="276" w:lineRule="auto"/>
        <w:ind w:left="-851"/>
        <w:rPr>
          <w:lang w:val="en-US"/>
        </w:rPr>
      </w:pPr>
      <w:r w:rsidRPr="0046241E">
        <w:rPr>
          <w:lang w:val="en-US"/>
        </w:rPr>
        <w:t>Jacques Derrida: blindness to the absence of metaphysical grounding, violent hierarchies, inherent tensions</w:t>
      </w:r>
    </w:p>
    <w:p w14:paraId="1148924E" w14:textId="77777777" w:rsidR="000975AA" w:rsidRDefault="000975AA" w:rsidP="000975AA">
      <w:pPr>
        <w:ind w:left="-851"/>
        <w:jc w:val="center"/>
        <w:rPr>
          <w:b/>
          <w:lang w:val="en-US"/>
        </w:rPr>
      </w:pPr>
    </w:p>
    <w:p w14:paraId="2821681E" w14:textId="0F7DBC7C" w:rsidR="000975AA" w:rsidRPr="000975AA" w:rsidRDefault="000975AA" w:rsidP="000975AA">
      <w:pPr>
        <w:ind w:left="-851"/>
        <w:jc w:val="center"/>
        <w:rPr>
          <w:b/>
          <w:lang w:val="en-US"/>
        </w:rPr>
      </w:pPr>
      <w:proofErr w:type="gramStart"/>
      <w:r>
        <w:rPr>
          <w:b/>
          <w:lang w:val="en-US"/>
        </w:rPr>
        <w:t>NATURE VS.</w:t>
      </w:r>
      <w:proofErr w:type="gramEnd"/>
      <w:r>
        <w:rPr>
          <w:b/>
          <w:lang w:val="en-US"/>
        </w:rPr>
        <w:t xml:space="preserve"> NURTURE</w:t>
      </w:r>
      <w:r w:rsidRPr="000975AA">
        <w:rPr>
          <w:b/>
          <w:lang w:val="en-GB"/>
        </w:rPr>
        <w:t xml:space="preserve">: </w:t>
      </w:r>
      <w:r>
        <w:rPr>
          <w:b/>
          <w:lang w:val="en-US"/>
        </w:rPr>
        <w:t>HOW IS CULTURE CREATED?</w:t>
      </w:r>
    </w:p>
    <w:p w14:paraId="24A42011" w14:textId="77777777" w:rsidR="000975AA" w:rsidRDefault="000975AA" w:rsidP="000975AA">
      <w:pPr>
        <w:ind w:left="-851"/>
        <w:rPr>
          <w:b/>
          <w:lang w:val="en-US"/>
        </w:rPr>
      </w:pPr>
    </w:p>
    <w:p w14:paraId="476EE57F" w14:textId="77777777" w:rsidR="000975AA" w:rsidRPr="0032761F" w:rsidRDefault="000975AA" w:rsidP="000975AA">
      <w:pPr>
        <w:ind w:left="-851"/>
        <w:rPr>
          <w:b/>
          <w:lang w:val="en-US"/>
        </w:rPr>
      </w:pPr>
      <w:r w:rsidRPr="0032761F">
        <w:rPr>
          <w:b/>
          <w:lang w:val="en-US"/>
        </w:rPr>
        <w:lastRenderedPageBreak/>
        <w:t>SIGMUND FREUD</w:t>
      </w:r>
    </w:p>
    <w:p w14:paraId="04671142" w14:textId="77777777" w:rsidR="000975AA" w:rsidRPr="0089389F" w:rsidRDefault="000975AA" w:rsidP="000975AA">
      <w:pPr>
        <w:ind w:left="-851"/>
        <w:rPr>
          <w:lang w:val="en-US"/>
        </w:rPr>
      </w:pPr>
      <w:r w:rsidRPr="0089389F">
        <w:rPr>
          <w:i/>
          <w:iCs/>
          <w:lang w:val="en-US"/>
        </w:rPr>
        <w:t>The Interpretation of Dreams</w:t>
      </w:r>
      <w:r w:rsidRPr="0089389F">
        <w:rPr>
          <w:lang w:val="en-US"/>
        </w:rPr>
        <w:t xml:space="preserve"> (1900) introduces “talking cure” (psychoanalysis), modernity</w:t>
      </w:r>
    </w:p>
    <w:p w14:paraId="010DB579" w14:textId="394BBC4A" w:rsidR="000975AA" w:rsidRDefault="000975AA" w:rsidP="000975AA">
      <w:pPr>
        <w:ind w:left="-851"/>
        <w:rPr>
          <w:lang w:val="en-US"/>
        </w:rPr>
      </w:pPr>
      <w:r w:rsidRPr="0089389F">
        <w:rPr>
          <w:lang w:val="en-US"/>
        </w:rPr>
        <w:t>The Structure of the Mind</w:t>
      </w:r>
    </w:p>
    <w:p w14:paraId="29834531" w14:textId="77777777" w:rsidR="000975AA" w:rsidRDefault="000975AA" w:rsidP="000975AA">
      <w:pPr>
        <w:ind w:left="-851"/>
        <w:rPr>
          <w:lang w:val="en-US"/>
        </w:rPr>
      </w:pPr>
    </w:p>
    <w:p w14:paraId="05F781AE" w14:textId="77777777" w:rsidR="000975AA" w:rsidRPr="0089389F" w:rsidRDefault="000975AA" w:rsidP="000975AA">
      <w:pPr>
        <w:ind w:left="-851"/>
        <w:jc w:val="center"/>
        <w:rPr>
          <w:lang w:val="en-US"/>
        </w:rPr>
      </w:pPr>
      <w:r>
        <w:rPr>
          <w:noProof/>
        </w:rPr>
        <w:drawing>
          <wp:inline distT="0" distB="0" distL="0" distR="0" wp14:anchorId="3AE9CF93" wp14:editId="51AD7632">
            <wp:extent cx="6381484" cy="3905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uds-model-of-the-personality-structure-Kaplan-and-Saddock-1998.png"/>
                    <pic:cNvPicPr/>
                  </pic:nvPicPr>
                  <pic:blipFill>
                    <a:blip r:embed="rId6">
                      <a:extLst>
                        <a:ext uri="{28A0092B-C50C-407E-A947-70E740481C1C}">
                          <a14:useLocalDpi xmlns:a14="http://schemas.microsoft.com/office/drawing/2010/main" val="0"/>
                        </a:ext>
                      </a:extLst>
                    </a:blip>
                    <a:stretch>
                      <a:fillRect/>
                    </a:stretch>
                  </pic:blipFill>
                  <pic:spPr>
                    <a:xfrm>
                      <a:off x="0" y="0"/>
                      <a:ext cx="6385756" cy="3907864"/>
                    </a:xfrm>
                    <a:prstGeom prst="rect">
                      <a:avLst/>
                    </a:prstGeom>
                  </pic:spPr>
                </pic:pic>
              </a:graphicData>
            </a:graphic>
          </wp:inline>
        </w:drawing>
      </w:r>
    </w:p>
    <w:p w14:paraId="0336B5D3" w14:textId="77777777" w:rsidR="000975AA" w:rsidRDefault="000975AA" w:rsidP="000975AA">
      <w:pPr>
        <w:ind w:left="-851"/>
        <w:rPr>
          <w:lang w:val="en-US"/>
        </w:rPr>
      </w:pPr>
    </w:p>
    <w:p w14:paraId="64EA14CF" w14:textId="77777777" w:rsidR="000975AA" w:rsidRPr="0099125A" w:rsidRDefault="000975AA" w:rsidP="000975AA">
      <w:pPr>
        <w:ind w:left="-851"/>
        <w:rPr>
          <w:lang w:val="en-US"/>
        </w:rPr>
      </w:pPr>
      <w:r w:rsidRPr="0099125A">
        <w:rPr>
          <w:lang w:val="en-US"/>
        </w:rPr>
        <w:t>Conscious (ego, superego), reality principle</w:t>
      </w:r>
    </w:p>
    <w:p w14:paraId="032D29C4" w14:textId="77777777" w:rsidR="000975AA" w:rsidRPr="0099125A" w:rsidRDefault="000975AA" w:rsidP="000975AA">
      <w:pPr>
        <w:ind w:left="-851"/>
        <w:rPr>
          <w:lang w:val="en-US"/>
        </w:rPr>
      </w:pPr>
      <w:r w:rsidRPr="0099125A">
        <w:rPr>
          <w:lang w:val="en-US"/>
        </w:rPr>
        <w:t>Subconscious/Preconscious (superego), area of contact/dreams</w:t>
      </w:r>
    </w:p>
    <w:p w14:paraId="76A7EDB6" w14:textId="65B48E74" w:rsidR="000975AA" w:rsidRDefault="000975AA" w:rsidP="000975AA">
      <w:pPr>
        <w:ind w:left="-851"/>
        <w:rPr>
          <w:lang w:val="en-US"/>
        </w:rPr>
      </w:pPr>
      <w:r w:rsidRPr="0099125A">
        <w:rPr>
          <w:lang w:val="en-US"/>
        </w:rPr>
        <w:t>Unconscious (id, superego), libido and death drive</w:t>
      </w:r>
    </w:p>
    <w:p w14:paraId="5AC9D4D3" w14:textId="0BF696F2" w:rsidR="000975AA" w:rsidRDefault="000975AA" w:rsidP="000975AA">
      <w:pPr>
        <w:ind w:left="-851"/>
        <w:rPr>
          <w:lang w:val="en-US"/>
        </w:rPr>
      </w:pPr>
    </w:p>
    <w:p w14:paraId="0E0971CC" w14:textId="59A16A92" w:rsidR="000975AA" w:rsidRPr="0099125A" w:rsidRDefault="000975AA" w:rsidP="000975AA">
      <w:pPr>
        <w:ind w:left="-851"/>
        <w:rPr>
          <w:lang w:val="en-US"/>
        </w:rPr>
      </w:pPr>
      <w:r>
        <w:rPr>
          <w:lang w:val="en-US"/>
        </w:rPr>
        <w:t>The 5 stages of development and the Oedipus complex</w:t>
      </w:r>
    </w:p>
    <w:p w14:paraId="23575116" w14:textId="77777777" w:rsidR="000975AA" w:rsidRPr="0089389F" w:rsidRDefault="000975AA" w:rsidP="000975AA">
      <w:pPr>
        <w:ind w:left="-851"/>
        <w:rPr>
          <w:lang w:val="en-US"/>
        </w:rPr>
      </w:pPr>
    </w:p>
    <w:p w14:paraId="67CE8E09" w14:textId="77777777" w:rsidR="000975AA" w:rsidRPr="0089389F" w:rsidRDefault="000975AA" w:rsidP="000975AA">
      <w:pPr>
        <w:ind w:left="-851"/>
        <w:rPr>
          <w:lang w:val="en-US"/>
        </w:rPr>
      </w:pPr>
      <w:r w:rsidRPr="0089389F">
        <w:rPr>
          <w:u w:val="single"/>
          <w:lang w:val="en-US"/>
        </w:rPr>
        <w:t>“Civilization and the Individual”</w:t>
      </w:r>
      <w:r w:rsidRPr="0089389F">
        <w:rPr>
          <w:lang w:val="en-US"/>
        </w:rPr>
        <w:t xml:space="preserve"> </w:t>
      </w:r>
    </w:p>
    <w:p w14:paraId="7A2BCF53" w14:textId="77777777" w:rsidR="000975AA" w:rsidRPr="0089389F" w:rsidRDefault="000975AA" w:rsidP="000975AA">
      <w:pPr>
        <w:ind w:left="-851"/>
        <w:rPr>
          <w:lang w:val="en-US"/>
        </w:rPr>
      </w:pPr>
      <w:r w:rsidRPr="0089389F">
        <w:rPr>
          <w:i/>
          <w:iCs/>
          <w:lang w:val="en-US"/>
        </w:rPr>
        <w:t>Civilization and Its Discontents</w:t>
      </w:r>
      <w:r w:rsidRPr="0089389F">
        <w:rPr>
          <w:lang w:val="en-US"/>
        </w:rPr>
        <w:t xml:space="preserve"> (1930)</w:t>
      </w:r>
    </w:p>
    <w:p w14:paraId="7DBD9E1B" w14:textId="77777777" w:rsidR="000975AA" w:rsidRPr="0089389F" w:rsidRDefault="000975AA" w:rsidP="000975AA">
      <w:pPr>
        <w:ind w:left="-851"/>
        <w:rPr>
          <w:lang w:val="en-US"/>
        </w:rPr>
      </w:pPr>
      <w:r w:rsidRPr="0089389F">
        <w:rPr>
          <w:lang w:val="en-US"/>
        </w:rPr>
        <w:t>-Culture evolves, has a “mentality” like a human being</w:t>
      </w:r>
    </w:p>
    <w:p w14:paraId="6E6774DB" w14:textId="1F9EE81F" w:rsidR="000975AA" w:rsidRPr="0089389F" w:rsidRDefault="000975AA" w:rsidP="000975AA">
      <w:pPr>
        <w:numPr>
          <w:ilvl w:val="0"/>
          <w:numId w:val="6"/>
        </w:numPr>
        <w:ind w:left="-142"/>
        <w:rPr>
          <w:lang w:val="en-US"/>
        </w:rPr>
      </w:pPr>
      <w:r w:rsidRPr="0089389F">
        <w:rPr>
          <w:lang w:val="en-US"/>
        </w:rPr>
        <w:t xml:space="preserve">formed by the ritual </w:t>
      </w:r>
      <w:r>
        <w:rPr>
          <w:lang w:val="en-US"/>
        </w:rPr>
        <w:t>murder</w:t>
      </w:r>
      <w:r w:rsidRPr="0089389F">
        <w:rPr>
          <w:lang w:val="en-US"/>
        </w:rPr>
        <w:t xml:space="preserve"> of our cultural “forefathers”</w:t>
      </w:r>
      <w:r>
        <w:rPr>
          <w:lang w:val="en-US"/>
        </w:rPr>
        <w:t>/ “primal father” (</w:t>
      </w:r>
      <w:r w:rsidRPr="0032761F">
        <w:rPr>
          <w:i/>
          <w:lang w:val="en-US"/>
        </w:rPr>
        <w:t>Totem and Taboo</w:t>
      </w:r>
      <w:r>
        <w:rPr>
          <w:lang w:val="en-US"/>
        </w:rPr>
        <w:t>)</w:t>
      </w:r>
    </w:p>
    <w:p w14:paraId="11FAE9ED" w14:textId="033B073D" w:rsidR="000975AA" w:rsidRPr="0089389F" w:rsidRDefault="000975AA" w:rsidP="000975AA">
      <w:pPr>
        <w:numPr>
          <w:ilvl w:val="0"/>
          <w:numId w:val="6"/>
        </w:numPr>
        <w:ind w:left="-142"/>
        <w:rPr>
          <w:lang w:val="en-US"/>
        </w:rPr>
      </w:pPr>
      <w:r w:rsidRPr="0089389F">
        <w:rPr>
          <w:lang w:val="en-US"/>
        </w:rPr>
        <w:t>high culture</w:t>
      </w:r>
      <w:r w:rsidRPr="000975AA">
        <w:rPr>
          <w:lang w:val="en-US"/>
        </w:rPr>
        <w:sym w:font="Wingdings" w:char="F0E0"/>
      </w:r>
      <w:r w:rsidRPr="0089389F">
        <w:rPr>
          <w:lang w:val="en-US"/>
        </w:rPr>
        <w:t>community superego</w:t>
      </w:r>
    </w:p>
    <w:p w14:paraId="61ECE005" w14:textId="77777777" w:rsidR="000975AA" w:rsidRPr="0089389F" w:rsidRDefault="000975AA" w:rsidP="000975AA">
      <w:pPr>
        <w:numPr>
          <w:ilvl w:val="0"/>
          <w:numId w:val="6"/>
        </w:numPr>
        <w:ind w:left="-142"/>
        <w:rPr>
          <w:lang w:val="en-US"/>
        </w:rPr>
      </w:pPr>
      <w:r w:rsidRPr="0089389F">
        <w:rPr>
          <w:lang w:val="en-US"/>
        </w:rPr>
        <w:t>culture sets up impossible ideal conscience demands (public morals)</w:t>
      </w:r>
    </w:p>
    <w:p w14:paraId="575AFF20" w14:textId="77777777" w:rsidR="000975AA" w:rsidRPr="0089389F" w:rsidRDefault="000975AA" w:rsidP="000975AA">
      <w:pPr>
        <w:numPr>
          <w:ilvl w:val="0"/>
          <w:numId w:val="6"/>
        </w:numPr>
        <w:ind w:left="-142"/>
        <w:rPr>
          <w:lang w:val="en-US"/>
        </w:rPr>
      </w:pPr>
      <w:r w:rsidRPr="0089389F">
        <w:rPr>
          <w:lang w:val="en-US"/>
        </w:rPr>
        <w:t>ethics clash with the aggression of the id, environmental hostility</w:t>
      </w:r>
    </w:p>
    <w:p w14:paraId="58FA4A43" w14:textId="77BEB9FE" w:rsidR="000975AA" w:rsidRPr="0089389F" w:rsidRDefault="000975AA" w:rsidP="000975AA">
      <w:pPr>
        <w:ind w:left="-851"/>
        <w:rPr>
          <w:lang w:val="en-US"/>
        </w:rPr>
      </w:pPr>
      <w:r w:rsidRPr="0089389F">
        <w:rPr>
          <w:lang w:val="en-US"/>
        </w:rPr>
        <w:sym w:font="Wingdings" w:char="F0E0"/>
      </w:r>
      <w:r w:rsidRPr="0089389F">
        <w:rPr>
          <w:lang w:val="en-US"/>
        </w:rPr>
        <w:t xml:space="preserve"> </w:t>
      </w:r>
      <w:proofErr w:type="gramStart"/>
      <w:r>
        <w:rPr>
          <w:lang w:val="en-US"/>
        </w:rPr>
        <w:t>compliance</w:t>
      </w:r>
      <w:proofErr w:type="gramEnd"/>
      <w:r>
        <w:rPr>
          <w:lang w:val="en-US"/>
        </w:rPr>
        <w:t xml:space="preserve"> with a </w:t>
      </w:r>
      <w:r w:rsidRPr="0089389F">
        <w:rPr>
          <w:lang w:val="en-US"/>
        </w:rPr>
        <w:t>neurotic, unhappy ego, defenseless against violence</w:t>
      </w:r>
      <w:r>
        <w:rPr>
          <w:lang w:val="en-US"/>
        </w:rPr>
        <w:t>, or psychotic rejection of all social rules</w:t>
      </w:r>
    </w:p>
    <w:p w14:paraId="14FFCBCD" w14:textId="6A265425" w:rsidR="000975AA" w:rsidRPr="0089389F" w:rsidRDefault="000975AA" w:rsidP="000975AA">
      <w:pPr>
        <w:ind w:left="-851"/>
        <w:rPr>
          <w:lang w:val="en-US"/>
        </w:rPr>
      </w:pPr>
      <w:r w:rsidRPr="0089389F">
        <w:rPr>
          <w:lang w:val="en-US"/>
        </w:rPr>
        <w:sym w:font="Wingdings" w:char="F0E0"/>
      </w:r>
      <w:r w:rsidRPr="0089389F">
        <w:rPr>
          <w:lang w:val="en-US"/>
        </w:rPr>
        <w:t xml:space="preserve"> </w:t>
      </w:r>
      <w:proofErr w:type="gramStart"/>
      <w:r w:rsidRPr="0089389F">
        <w:rPr>
          <w:lang w:val="en-US"/>
        </w:rPr>
        <w:t>culture</w:t>
      </w:r>
      <w:proofErr w:type="gramEnd"/>
      <w:r w:rsidRPr="0089389F">
        <w:rPr>
          <w:lang w:val="en-US"/>
        </w:rPr>
        <w:t xml:space="preserve"> as a struggle between Eros and </w:t>
      </w:r>
      <w:proofErr w:type="spellStart"/>
      <w:r w:rsidRPr="0089389F">
        <w:rPr>
          <w:lang w:val="en-US"/>
        </w:rPr>
        <w:t>Thanatos</w:t>
      </w:r>
      <w:proofErr w:type="spellEnd"/>
      <w:r>
        <w:rPr>
          <w:lang w:val="en-US"/>
        </w:rPr>
        <w:t>: imbalance will lead a society to self-destruct, or be destroyed by other nations</w:t>
      </w:r>
    </w:p>
    <w:p w14:paraId="343A3AAF" w14:textId="77777777" w:rsidR="000975AA" w:rsidRPr="0089389F" w:rsidRDefault="000975AA" w:rsidP="000975AA">
      <w:pPr>
        <w:ind w:left="-851"/>
        <w:rPr>
          <w:lang w:val="en-US"/>
        </w:rPr>
      </w:pPr>
    </w:p>
    <w:p w14:paraId="38EA22CB" w14:textId="77777777" w:rsidR="000975AA" w:rsidRPr="0089389F" w:rsidRDefault="000975AA" w:rsidP="000975AA">
      <w:pPr>
        <w:ind w:left="-851"/>
        <w:rPr>
          <w:lang w:val="en-US"/>
        </w:rPr>
      </w:pPr>
      <w:r w:rsidRPr="0089389F">
        <w:rPr>
          <w:lang w:val="en-US"/>
        </w:rPr>
        <w:t>-How can we diagnose cultural neuroses, if culture defines the “normal”?</w:t>
      </w:r>
    </w:p>
    <w:p w14:paraId="094589B6" w14:textId="77777777" w:rsidR="000975AA" w:rsidRPr="0089389F" w:rsidRDefault="000975AA" w:rsidP="000975AA">
      <w:pPr>
        <w:ind w:left="-851"/>
        <w:rPr>
          <w:lang w:val="en-US"/>
        </w:rPr>
      </w:pPr>
      <w:r w:rsidRPr="0089389F">
        <w:rPr>
          <w:lang w:val="en-US"/>
        </w:rPr>
        <w:t>-Who has the authority to treat cultural neuroses?</w:t>
      </w:r>
    </w:p>
    <w:p w14:paraId="4BC0B4ED" w14:textId="77777777" w:rsidR="000975AA" w:rsidRPr="0032761F" w:rsidRDefault="000975AA" w:rsidP="000975AA">
      <w:pPr>
        <w:ind w:left="-851"/>
        <w:rPr>
          <w:lang w:val="en-US"/>
        </w:rPr>
      </w:pPr>
      <w:r w:rsidRPr="0032761F">
        <w:rPr>
          <w:lang w:val="en-US"/>
        </w:rPr>
        <w:t>(</w:t>
      </w:r>
      <w:proofErr w:type="gramStart"/>
      <w:r w:rsidRPr="0032761F">
        <w:rPr>
          <w:lang w:val="en-US"/>
        </w:rPr>
        <w:t>unlike</w:t>
      </w:r>
      <w:proofErr w:type="gramEnd"/>
      <w:r w:rsidRPr="0032761F">
        <w:rPr>
          <w:lang w:val="en-US"/>
        </w:rPr>
        <w:t xml:space="preserve"> disordered humans, who can be contained, disordered cultures will probably be left unchecked to self-destruct or be destroyed by other nations so as not to cause harm)</w:t>
      </w:r>
    </w:p>
    <w:p w14:paraId="2AB9D6CC" w14:textId="77777777" w:rsidR="00F71647" w:rsidRPr="006F4BDF" w:rsidRDefault="00F71647" w:rsidP="00F71647">
      <w:pPr>
        <w:jc w:val="center"/>
        <w:rPr>
          <w:b/>
          <w:lang w:val="en-US"/>
        </w:rPr>
      </w:pPr>
      <w:r w:rsidRPr="006F4BDF">
        <w:rPr>
          <w:b/>
          <w:lang w:val="en-US"/>
        </w:rPr>
        <w:lastRenderedPageBreak/>
        <w:t>CULTURE CLASH—THE CONSTRUCTION OF THE “OTHER”</w:t>
      </w:r>
    </w:p>
    <w:p w14:paraId="36720D7A" w14:textId="77777777" w:rsidR="00F71647" w:rsidRDefault="00F71647" w:rsidP="00F71647">
      <w:pPr>
        <w:rPr>
          <w:lang w:val="en-US"/>
        </w:rPr>
      </w:pPr>
    </w:p>
    <w:p w14:paraId="507BD218" w14:textId="77777777" w:rsidR="00F71647" w:rsidRDefault="00F71647" w:rsidP="00F71647">
      <w:pPr>
        <w:rPr>
          <w:b/>
          <w:lang w:val="en-US"/>
        </w:rPr>
      </w:pPr>
      <w:r>
        <w:rPr>
          <w:b/>
          <w:lang w:val="en-US"/>
        </w:rPr>
        <w:t>FRAY BARTOLOMÉ DE LAS CASAS</w:t>
      </w:r>
    </w:p>
    <w:p w14:paraId="3937B537" w14:textId="77777777" w:rsidR="00F71647" w:rsidRDefault="00F71647" w:rsidP="00F71647">
      <w:pPr>
        <w:rPr>
          <w:lang w:val="en-US"/>
        </w:rPr>
      </w:pPr>
      <w:r>
        <w:rPr>
          <w:lang w:val="en-US"/>
        </w:rPr>
        <w:t xml:space="preserve">Bishop of Chiapas, author of the </w:t>
      </w:r>
      <w:r w:rsidRPr="002C0C39">
        <w:rPr>
          <w:i/>
          <w:lang w:val="en-US"/>
        </w:rPr>
        <w:t>New Laws</w:t>
      </w:r>
      <w:r>
        <w:rPr>
          <w:lang w:val="en-US"/>
        </w:rPr>
        <w:t xml:space="preserve"> (1542) for the protection of the Natives (the first international human rights document), and </w:t>
      </w:r>
      <w:r w:rsidRPr="002C0C39">
        <w:rPr>
          <w:i/>
          <w:lang w:val="en-US"/>
        </w:rPr>
        <w:t>A Short History of the Destruction of the Indies</w:t>
      </w:r>
      <w:r>
        <w:rPr>
          <w:lang w:val="en-US"/>
        </w:rPr>
        <w:t xml:space="preserve"> (1552), a bedrock text for the creation of the “Black Legend” of conquistador cruelty in the New World</w:t>
      </w:r>
    </w:p>
    <w:p w14:paraId="292FD84C" w14:textId="77777777" w:rsidR="00F71647" w:rsidRDefault="00F71647" w:rsidP="00F71647">
      <w:pPr>
        <w:rPr>
          <w:lang w:val="en-US"/>
        </w:rPr>
      </w:pPr>
    </w:p>
    <w:p w14:paraId="2B89A2DE" w14:textId="77777777" w:rsidR="00F71647" w:rsidRDefault="00F71647" w:rsidP="00F71647">
      <w:pPr>
        <w:rPr>
          <w:lang w:val="en-US"/>
        </w:rPr>
      </w:pPr>
      <w:r>
        <w:rPr>
          <w:lang w:val="en-US"/>
        </w:rPr>
        <w:t>-linguistic politics of the text:</w:t>
      </w:r>
    </w:p>
    <w:p w14:paraId="5A39EE85" w14:textId="77777777" w:rsidR="00F71647" w:rsidRDefault="00F71647" w:rsidP="00F71647">
      <w:pPr>
        <w:rPr>
          <w:lang w:val="en-US"/>
        </w:rPr>
      </w:pPr>
      <w:r>
        <w:rPr>
          <w:lang w:val="en-US"/>
        </w:rPr>
        <w:tab/>
        <w:t>Meaning and function of the use of “Christian”</w:t>
      </w:r>
    </w:p>
    <w:p w14:paraId="7B805647" w14:textId="77777777" w:rsidR="00F71647" w:rsidRDefault="00F71647" w:rsidP="00F71647">
      <w:pPr>
        <w:rPr>
          <w:lang w:val="en-US"/>
        </w:rPr>
      </w:pPr>
      <w:r>
        <w:rPr>
          <w:lang w:val="en-US"/>
        </w:rPr>
        <w:tab/>
        <w:t>Natives as “children,” “sheep,” fellowman,” “souls,” made to resemble beasts or “monsters”</w:t>
      </w:r>
    </w:p>
    <w:p w14:paraId="057AEC90" w14:textId="77777777" w:rsidR="00F71647" w:rsidRDefault="00F71647" w:rsidP="00F71647">
      <w:pPr>
        <w:rPr>
          <w:lang w:val="en-US"/>
        </w:rPr>
      </w:pPr>
      <w:r>
        <w:rPr>
          <w:lang w:val="en-US"/>
        </w:rPr>
        <w:t xml:space="preserve">-shared values: family, valor, honor, mercy, </w:t>
      </w:r>
      <w:proofErr w:type="gramStart"/>
      <w:r>
        <w:rPr>
          <w:lang w:val="en-US"/>
        </w:rPr>
        <w:t>gallantry</w:t>
      </w:r>
      <w:proofErr w:type="gramEnd"/>
      <w:r>
        <w:rPr>
          <w:lang w:val="en-US"/>
        </w:rPr>
        <w:t xml:space="preserve"> towards women, nobility: why don’t these help?</w:t>
      </w:r>
    </w:p>
    <w:p w14:paraId="57D21313" w14:textId="77777777" w:rsidR="00F71647" w:rsidRDefault="00F71647" w:rsidP="00F71647">
      <w:pPr>
        <w:rPr>
          <w:lang w:val="en-US"/>
        </w:rPr>
      </w:pPr>
      <w:r>
        <w:rPr>
          <w:lang w:val="en-US"/>
        </w:rPr>
        <w:t>-importance of personal testimony: “I know,” “I saw”</w:t>
      </w:r>
    </w:p>
    <w:p w14:paraId="313293AC" w14:textId="57875E2A" w:rsidR="00F71647" w:rsidRPr="002C0C39" w:rsidRDefault="00F71647" w:rsidP="00F71647">
      <w:pPr>
        <w:rPr>
          <w:lang w:val="en-US"/>
        </w:rPr>
      </w:pPr>
      <w:r>
        <w:rPr>
          <w:lang w:val="en-US"/>
        </w:rPr>
        <w:t xml:space="preserve">-importance of slow-roasting episode: silencing, cannibalism, psychotic dehumanization of the </w:t>
      </w:r>
      <w:proofErr w:type="gramStart"/>
      <w:r>
        <w:rPr>
          <w:lang w:val="en-US"/>
        </w:rPr>
        <w:t>Other</w:t>
      </w:r>
      <w:proofErr w:type="gramEnd"/>
    </w:p>
    <w:p w14:paraId="7C580A2B" w14:textId="77777777" w:rsidR="00F71647" w:rsidRDefault="00F71647" w:rsidP="00F71647">
      <w:pPr>
        <w:rPr>
          <w:b/>
          <w:lang w:val="en-US"/>
        </w:rPr>
      </w:pPr>
      <w:r>
        <w:rPr>
          <w:b/>
          <w:lang w:val="en-US"/>
        </w:rPr>
        <w:t>-does the text eventually respect the autonomy of the different, or is the author a victim of his times?</w:t>
      </w:r>
    </w:p>
    <w:p w14:paraId="588B07E9" w14:textId="77777777" w:rsidR="00F71647" w:rsidRDefault="00F71647" w:rsidP="00F71647">
      <w:pPr>
        <w:rPr>
          <w:b/>
          <w:lang w:val="en-US"/>
        </w:rPr>
      </w:pPr>
    </w:p>
    <w:p w14:paraId="68BB4BE3" w14:textId="77777777" w:rsidR="00F71647" w:rsidRDefault="00F71647" w:rsidP="00F71647">
      <w:pPr>
        <w:rPr>
          <w:b/>
          <w:lang w:val="en-US"/>
        </w:rPr>
      </w:pPr>
    </w:p>
    <w:p w14:paraId="745B1FEC" w14:textId="77777777" w:rsidR="00F71647" w:rsidRPr="00B04206" w:rsidRDefault="00F71647" w:rsidP="00F71647">
      <w:pPr>
        <w:rPr>
          <w:b/>
          <w:lang w:val="en-US"/>
        </w:rPr>
      </w:pPr>
      <w:r w:rsidRPr="00B04206">
        <w:rPr>
          <w:b/>
          <w:lang w:val="en-US"/>
        </w:rPr>
        <w:t>ELLEN SEBRING</w:t>
      </w:r>
    </w:p>
    <w:p w14:paraId="66E4A67B" w14:textId="77777777" w:rsidR="00F71647" w:rsidRPr="00B04206" w:rsidRDefault="00F71647" w:rsidP="00F71647">
      <w:pPr>
        <w:rPr>
          <w:lang w:val="en-US"/>
        </w:rPr>
      </w:pPr>
      <w:r w:rsidRPr="00B04206">
        <w:rPr>
          <w:lang w:val="en-US"/>
        </w:rPr>
        <w:t>Media artist, theorist, Creative Director of Visualizing Cultures at MIT</w:t>
      </w:r>
    </w:p>
    <w:p w14:paraId="6CD39F5D" w14:textId="77777777" w:rsidR="00F71647" w:rsidRPr="00B04206" w:rsidRDefault="00F71647" w:rsidP="00F71647">
      <w:pPr>
        <w:rPr>
          <w:lang w:val="en-US"/>
        </w:rPr>
      </w:pPr>
    </w:p>
    <w:p w14:paraId="0D959518" w14:textId="77777777" w:rsidR="00F71647" w:rsidRPr="00B04206" w:rsidRDefault="00F71647" w:rsidP="00F71647">
      <w:pPr>
        <w:rPr>
          <w:b/>
          <w:lang w:val="en-US"/>
        </w:rPr>
      </w:pPr>
      <w:r w:rsidRPr="00B04206">
        <w:rPr>
          <w:b/>
          <w:lang w:val="en-US"/>
        </w:rPr>
        <w:t>“Civilization &amp; Barbarism: Cartoon Commentary &amp; ‘The White Man’s Burden’ (1898-1902)</w:t>
      </w:r>
    </w:p>
    <w:p w14:paraId="3E85792F" w14:textId="77777777" w:rsidR="00F71647" w:rsidRPr="00B04206" w:rsidRDefault="00F71647" w:rsidP="00F71647">
      <w:pPr>
        <w:rPr>
          <w:lang w:val="en-US"/>
        </w:rPr>
      </w:pPr>
    </w:p>
    <w:p w14:paraId="2186D425" w14:textId="77777777" w:rsidR="00F71647" w:rsidRPr="002C0C39" w:rsidRDefault="00F71647" w:rsidP="00F71647">
      <w:pPr>
        <w:pStyle w:val="a3"/>
        <w:numPr>
          <w:ilvl w:val="0"/>
          <w:numId w:val="7"/>
        </w:numPr>
        <w:spacing w:line="360" w:lineRule="auto"/>
        <w:rPr>
          <w:lang w:val="en-US"/>
        </w:rPr>
      </w:pPr>
      <w:r w:rsidRPr="002C0C39">
        <w:rPr>
          <w:lang w:val="en-US"/>
        </w:rPr>
        <w:t>The role of (economic) imperialism in the creation of Otherness (especially Orientalism)</w:t>
      </w:r>
    </w:p>
    <w:p w14:paraId="4C8561A3" w14:textId="77777777" w:rsidR="00F71647" w:rsidRPr="002C0C39" w:rsidRDefault="00F71647" w:rsidP="00F71647">
      <w:pPr>
        <w:pStyle w:val="a3"/>
        <w:numPr>
          <w:ilvl w:val="0"/>
          <w:numId w:val="7"/>
        </w:numPr>
        <w:spacing w:line="360" w:lineRule="auto"/>
        <w:rPr>
          <w:lang w:val="en-US"/>
        </w:rPr>
      </w:pPr>
      <w:r w:rsidRPr="002C0C39">
        <w:rPr>
          <w:lang w:val="en-US"/>
        </w:rPr>
        <w:t>End-of-19</w:t>
      </w:r>
      <w:r w:rsidRPr="002C0C39">
        <w:rPr>
          <w:vertAlign w:val="superscript"/>
          <w:lang w:val="en-US"/>
        </w:rPr>
        <w:t>th</w:t>
      </w:r>
      <w:r w:rsidRPr="002C0C39">
        <w:rPr>
          <w:lang w:val="en-US"/>
        </w:rPr>
        <w:t xml:space="preserve"> century concept of “White Man’s Burden”: “progress” and “civilizing” missions, “Manifest Destiny” dogma</w:t>
      </w:r>
    </w:p>
    <w:p w14:paraId="33FF8E05" w14:textId="77777777" w:rsidR="00F71647" w:rsidRPr="002C0C39" w:rsidRDefault="00F71647" w:rsidP="00F71647">
      <w:pPr>
        <w:pStyle w:val="a3"/>
        <w:rPr>
          <w:lang w:val="en-US"/>
        </w:rPr>
      </w:pPr>
      <w:r w:rsidRPr="002C0C39">
        <w:rPr>
          <w:lang w:val="en-US"/>
        </w:rPr>
        <w:t>(</w:t>
      </w:r>
      <w:proofErr w:type="gramStart"/>
      <w:r w:rsidRPr="002C0C39">
        <w:rPr>
          <w:lang w:val="en-US"/>
        </w:rPr>
        <w:t>moral</w:t>
      </w:r>
      <w:proofErr w:type="gramEnd"/>
      <w:r w:rsidRPr="002C0C39">
        <w:rPr>
          <w:lang w:val="en-US"/>
        </w:rPr>
        <w:t xml:space="preserve"> propaganda cover for raw, brutal military-economic takeovers)</w:t>
      </w:r>
    </w:p>
    <w:p w14:paraId="6DF82D8E" w14:textId="77777777" w:rsidR="00F71647" w:rsidRPr="00B04206" w:rsidRDefault="00F71647" w:rsidP="00F71647">
      <w:pPr>
        <w:rPr>
          <w:lang w:val="en-US"/>
        </w:rPr>
      </w:pPr>
    </w:p>
    <w:p w14:paraId="64F89553" w14:textId="77777777" w:rsidR="00F71647" w:rsidRPr="002C0C39" w:rsidRDefault="00F71647" w:rsidP="00F71647">
      <w:pPr>
        <w:pStyle w:val="a3"/>
        <w:numPr>
          <w:ilvl w:val="0"/>
          <w:numId w:val="7"/>
        </w:numPr>
        <w:spacing w:line="360" w:lineRule="auto"/>
        <w:rPr>
          <w:lang w:val="en-US"/>
        </w:rPr>
      </w:pPr>
      <w:r w:rsidRPr="002C0C39">
        <w:rPr>
          <w:lang w:val="en-US"/>
        </w:rPr>
        <w:t>The semiotics of image as popular form of indoctrination/creation of Otherness:</w:t>
      </w:r>
    </w:p>
    <w:p w14:paraId="2F856AFE" w14:textId="77777777" w:rsidR="00F71647" w:rsidRPr="002C0C39" w:rsidRDefault="00F71647" w:rsidP="00F71647">
      <w:pPr>
        <w:pStyle w:val="a3"/>
        <w:numPr>
          <w:ilvl w:val="1"/>
          <w:numId w:val="7"/>
        </w:numPr>
        <w:spacing w:line="360" w:lineRule="auto"/>
        <w:rPr>
          <w:lang w:val="en-US"/>
        </w:rPr>
      </w:pPr>
      <w:r w:rsidRPr="002C0C39">
        <w:rPr>
          <w:lang w:val="en-US"/>
        </w:rPr>
        <w:t>Antithetical pairs of concepts as simple “us vs. them” scenario</w:t>
      </w:r>
    </w:p>
    <w:p w14:paraId="2C6663F2" w14:textId="77777777" w:rsidR="00F71647" w:rsidRPr="00B04206" w:rsidRDefault="00F71647" w:rsidP="00F71647">
      <w:pPr>
        <w:pStyle w:val="a3"/>
        <w:numPr>
          <w:ilvl w:val="1"/>
          <w:numId w:val="7"/>
        </w:numPr>
        <w:spacing w:line="360" w:lineRule="auto"/>
      </w:pPr>
      <w:proofErr w:type="spellStart"/>
      <w:r w:rsidRPr="00B04206">
        <w:t>Size</w:t>
      </w:r>
      <w:proofErr w:type="spellEnd"/>
      <w:r w:rsidRPr="00B04206">
        <w:t xml:space="preserve"> </w:t>
      </w:r>
      <w:proofErr w:type="spellStart"/>
      <w:r w:rsidRPr="00B04206">
        <w:t>of</w:t>
      </w:r>
      <w:proofErr w:type="spellEnd"/>
      <w:r w:rsidRPr="00B04206">
        <w:t xml:space="preserve"> </w:t>
      </w:r>
      <w:proofErr w:type="spellStart"/>
      <w:r w:rsidRPr="00B04206">
        <w:t>figures</w:t>
      </w:r>
      <w:proofErr w:type="spellEnd"/>
    </w:p>
    <w:p w14:paraId="6F15144D" w14:textId="77777777" w:rsidR="00F71647" w:rsidRPr="00B04206" w:rsidRDefault="00F71647" w:rsidP="00F71647">
      <w:pPr>
        <w:pStyle w:val="a3"/>
        <w:numPr>
          <w:ilvl w:val="1"/>
          <w:numId w:val="7"/>
        </w:numPr>
        <w:spacing w:line="360" w:lineRule="auto"/>
      </w:pPr>
      <w:proofErr w:type="spellStart"/>
      <w:r w:rsidRPr="00B04206">
        <w:t>coloring</w:t>
      </w:r>
      <w:proofErr w:type="spellEnd"/>
    </w:p>
    <w:p w14:paraId="16B8C290" w14:textId="77777777" w:rsidR="00F71647" w:rsidRPr="002C0C39" w:rsidRDefault="00F71647" w:rsidP="00F71647">
      <w:pPr>
        <w:pStyle w:val="a3"/>
        <w:numPr>
          <w:ilvl w:val="1"/>
          <w:numId w:val="7"/>
        </w:numPr>
        <w:spacing w:line="360" w:lineRule="auto"/>
      </w:pPr>
      <w:proofErr w:type="spellStart"/>
      <w:r w:rsidRPr="00B04206">
        <w:t>Perspective</w:t>
      </w:r>
      <w:proofErr w:type="spellEnd"/>
    </w:p>
    <w:p w14:paraId="490CDA11" w14:textId="06A04424" w:rsidR="00F71647" w:rsidRPr="002C0C39" w:rsidRDefault="00F71647" w:rsidP="00F71647">
      <w:pPr>
        <w:pStyle w:val="a3"/>
        <w:numPr>
          <w:ilvl w:val="1"/>
          <w:numId w:val="7"/>
        </w:numPr>
        <w:spacing w:line="360" w:lineRule="auto"/>
        <w:rPr>
          <w:lang w:val="en-US"/>
        </w:rPr>
      </w:pPr>
      <w:r>
        <w:rPr>
          <w:lang w:val="en-US"/>
        </w:rPr>
        <w:t xml:space="preserve">Status markers (“schoolteacher” </w:t>
      </w:r>
      <w:proofErr w:type="spellStart"/>
      <w:r>
        <w:rPr>
          <w:lang w:val="en-US"/>
        </w:rPr>
        <w:t>vs</w:t>
      </w:r>
      <w:proofErr w:type="spellEnd"/>
      <w:r>
        <w:rPr>
          <w:lang w:val="en-US"/>
        </w:rPr>
        <w:t xml:space="preserve"> “children”)</w:t>
      </w:r>
    </w:p>
    <w:p w14:paraId="0D168A28" w14:textId="342E9A44" w:rsidR="007622E8" w:rsidRDefault="00F71647" w:rsidP="00F71647">
      <w:pPr>
        <w:pStyle w:val="a3"/>
        <w:numPr>
          <w:ilvl w:val="1"/>
          <w:numId w:val="7"/>
        </w:numPr>
        <w:spacing w:line="360" w:lineRule="auto"/>
        <w:rPr>
          <w:lang w:val="en-US"/>
        </w:rPr>
      </w:pPr>
      <w:r w:rsidRPr="002C0C39">
        <w:rPr>
          <w:lang w:val="en-US"/>
        </w:rPr>
        <w:t xml:space="preserve">Use of traditions (Minerva </w:t>
      </w:r>
      <w:proofErr w:type="spellStart"/>
      <w:r w:rsidRPr="002C0C39">
        <w:rPr>
          <w:lang w:val="en-US"/>
        </w:rPr>
        <w:t>vs</w:t>
      </w:r>
      <w:proofErr w:type="spellEnd"/>
      <w:r w:rsidRPr="002C0C39">
        <w:rPr>
          <w:lang w:val="en-US"/>
        </w:rPr>
        <w:t xml:space="preserve"> the Dragon)</w:t>
      </w:r>
    </w:p>
    <w:p w14:paraId="7AE0E3D0" w14:textId="77777777" w:rsidR="007622E8" w:rsidRDefault="007622E8">
      <w:pPr>
        <w:spacing w:after="160" w:line="259" w:lineRule="auto"/>
        <w:rPr>
          <w:lang w:val="en-US"/>
        </w:rPr>
      </w:pPr>
      <w:r>
        <w:rPr>
          <w:lang w:val="en-US"/>
        </w:rPr>
        <w:br w:type="page"/>
      </w:r>
    </w:p>
    <w:p w14:paraId="2E8989F9" w14:textId="6D7EDDE9" w:rsidR="007622E8" w:rsidRDefault="007622E8" w:rsidP="007622E8">
      <w:pPr>
        <w:spacing w:line="360" w:lineRule="auto"/>
        <w:jc w:val="center"/>
        <w:rPr>
          <w:b/>
          <w:lang w:val="en-US"/>
        </w:rPr>
      </w:pPr>
      <w:r w:rsidRPr="007622E8">
        <w:rPr>
          <w:b/>
          <w:lang w:val="en-US"/>
        </w:rPr>
        <w:lastRenderedPageBreak/>
        <w:t xml:space="preserve">HIGH </w:t>
      </w:r>
      <w:proofErr w:type="spellStart"/>
      <w:r w:rsidRPr="007622E8">
        <w:rPr>
          <w:b/>
          <w:lang w:val="en-US"/>
        </w:rPr>
        <w:t>Vs</w:t>
      </w:r>
      <w:proofErr w:type="spellEnd"/>
      <w:r w:rsidRPr="007622E8">
        <w:rPr>
          <w:b/>
          <w:lang w:val="en-US"/>
        </w:rPr>
        <w:t xml:space="preserve"> LOW CULTURE</w:t>
      </w:r>
    </w:p>
    <w:p w14:paraId="45B71F79" w14:textId="77777777" w:rsidR="007622E8" w:rsidRDefault="007622E8" w:rsidP="007622E8">
      <w:pPr>
        <w:spacing w:line="360" w:lineRule="auto"/>
        <w:jc w:val="center"/>
        <w:rPr>
          <w:b/>
          <w:lang w:val="en-US"/>
        </w:rPr>
      </w:pPr>
    </w:p>
    <w:p w14:paraId="1B0D9510" w14:textId="77777777" w:rsidR="007622E8" w:rsidRPr="00656A99" w:rsidRDefault="007622E8" w:rsidP="007622E8">
      <w:pPr>
        <w:spacing w:line="360" w:lineRule="auto"/>
        <w:rPr>
          <w:b/>
          <w:lang w:val="en-US"/>
        </w:rPr>
      </w:pPr>
      <w:r w:rsidRPr="00656A99">
        <w:rPr>
          <w:b/>
          <w:lang w:val="en-US"/>
        </w:rPr>
        <w:t>MAX HORKHEIMER AND THEODOR ADORNO</w:t>
      </w:r>
    </w:p>
    <w:p w14:paraId="731C58C8" w14:textId="77777777" w:rsidR="007622E8" w:rsidRPr="0089389F" w:rsidRDefault="007622E8" w:rsidP="007622E8">
      <w:pPr>
        <w:spacing w:line="360" w:lineRule="auto"/>
        <w:rPr>
          <w:lang w:val="en-US"/>
        </w:rPr>
      </w:pPr>
      <w:r w:rsidRPr="0089389F">
        <w:rPr>
          <w:lang w:val="en-US"/>
        </w:rPr>
        <w:t>Frankfurt Institute for Social Research (“Frankfurt School”)</w:t>
      </w:r>
    </w:p>
    <w:p w14:paraId="2186E5EC" w14:textId="77777777" w:rsidR="007622E8" w:rsidRPr="0089389F" w:rsidRDefault="007622E8" w:rsidP="007622E8">
      <w:pPr>
        <w:spacing w:line="360" w:lineRule="auto"/>
        <w:rPr>
          <w:lang w:val="en-US"/>
        </w:rPr>
      </w:pPr>
      <w:r w:rsidRPr="0089389F">
        <w:rPr>
          <w:lang w:val="en-US"/>
        </w:rPr>
        <w:t>Marxist cultural criticism</w:t>
      </w:r>
    </w:p>
    <w:p w14:paraId="4F2F4C8D" w14:textId="77777777" w:rsidR="007622E8" w:rsidRPr="0089389F" w:rsidRDefault="007622E8" w:rsidP="007622E8">
      <w:pPr>
        <w:spacing w:line="360" w:lineRule="auto"/>
        <w:rPr>
          <w:lang w:val="en-US"/>
        </w:rPr>
      </w:pPr>
      <w:r w:rsidRPr="0089389F">
        <w:rPr>
          <w:lang w:val="en-US"/>
        </w:rPr>
        <w:t>Art/aesthetics as potentially semi-autonomous from politics, though great art is “political”</w:t>
      </w:r>
    </w:p>
    <w:p w14:paraId="64989171" w14:textId="77777777" w:rsidR="007622E8" w:rsidRPr="0089389F" w:rsidRDefault="007622E8" w:rsidP="007622E8">
      <w:pPr>
        <w:spacing w:line="360" w:lineRule="auto"/>
        <w:rPr>
          <w:lang w:val="en-US"/>
        </w:rPr>
      </w:pPr>
      <w:r w:rsidRPr="0089389F">
        <w:rPr>
          <w:lang w:val="en-US"/>
        </w:rPr>
        <w:t>The cultural critic as an implicated, non-objective scientist:</w:t>
      </w:r>
    </w:p>
    <w:p w14:paraId="4C107C2F" w14:textId="77777777" w:rsidR="007622E8" w:rsidRPr="0089389F" w:rsidRDefault="007622E8" w:rsidP="007622E8">
      <w:pPr>
        <w:spacing w:line="360" w:lineRule="auto"/>
        <w:ind w:firstLine="720"/>
        <w:rPr>
          <w:lang w:val="en-US"/>
        </w:rPr>
      </w:pPr>
      <w:r w:rsidRPr="0089389F">
        <w:rPr>
          <w:lang w:val="en-US"/>
        </w:rPr>
        <w:t>Complicity with hegemony VS Antonio Gramsci’s organic intellectual</w:t>
      </w:r>
    </w:p>
    <w:p w14:paraId="2F78F2A3" w14:textId="77777777" w:rsidR="007622E8" w:rsidRPr="0089389F" w:rsidRDefault="007622E8" w:rsidP="007622E8">
      <w:pPr>
        <w:spacing w:line="360" w:lineRule="auto"/>
        <w:rPr>
          <w:lang w:val="en-US"/>
        </w:rPr>
      </w:pPr>
      <w:r w:rsidRPr="0089389F">
        <w:rPr>
          <w:lang w:val="en-US"/>
        </w:rPr>
        <w:t xml:space="preserve">The critic as naysayer: “negative dialectics” </w:t>
      </w:r>
    </w:p>
    <w:p w14:paraId="4E012FB4" w14:textId="77777777" w:rsidR="007622E8" w:rsidRPr="0089389F" w:rsidRDefault="007622E8" w:rsidP="007622E8">
      <w:pPr>
        <w:spacing w:line="360" w:lineRule="auto"/>
        <w:rPr>
          <w:lang w:val="en-US"/>
        </w:rPr>
      </w:pPr>
      <w:r w:rsidRPr="0089389F">
        <w:rPr>
          <w:lang w:val="en-US"/>
        </w:rPr>
        <w:t>Dialectical view of culture (which contains contradictions)</w:t>
      </w:r>
    </w:p>
    <w:p w14:paraId="1E8FFA17" w14:textId="77777777" w:rsidR="007622E8" w:rsidRPr="0089389F" w:rsidRDefault="007622E8" w:rsidP="007622E8">
      <w:pPr>
        <w:spacing w:line="360" w:lineRule="auto"/>
        <w:rPr>
          <w:lang w:val="en-US"/>
        </w:rPr>
      </w:pPr>
      <w:r w:rsidRPr="0089389F">
        <w:rPr>
          <w:lang w:val="en-US"/>
        </w:rPr>
        <w:t>Not HOW things are, but WHY</w:t>
      </w:r>
    </w:p>
    <w:p w14:paraId="1479F4D6" w14:textId="77777777" w:rsidR="007622E8" w:rsidRPr="0089389F" w:rsidRDefault="007622E8" w:rsidP="007622E8">
      <w:pPr>
        <w:spacing w:line="360" w:lineRule="auto"/>
        <w:rPr>
          <w:lang w:val="en-US"/>
        </w:rPr>
      </w:pPr>
      <w:r w:rsidRPr="0089389F">
        <w:rPr>
          <w:lang w:val="en-US"/>
        </w:rPr>
        <w:t>The self-destruction of logos</w:t>
      </w:r>
    </w:p>
    <w:p w14:paraId="25B27D3A" w14:textId="77777777" w:rsidR="007622E8" w:rsidRPr="0089389F" w:rsidRDefault="007622E8" w:rsidP="007622E8">
      <w:pPr>
        <w:spacing w:line="360" w:lineRule="auto"/>
        <w:rPr>
          <w:lang w:val="en-US"/>
        </w:rPr>
      </w:pPr>
    </w:p>
    <w:p w14:paraId="4B7AD87C" w14:textId="77777777" w:rsidR="007622E8" w:rsidRPr="0089389F" w:rsidRDefault="007622E8" w:rsidP="007622E8">
      <w:pPr>
        <w:pStyle w:val="2"/>
        <w:spacing w:line="360" w:lineRule="auto"/>
        <w:rPr>
          <w:sz w:val="24"/>
        </w:rPr>
      </w:pPr>
      <w:r w:rsidRPr="0089389F">
        <w:rPr>
          <w:sz w:val="24"/>
        </w:rPr>
        <w:t>“The Culture Industry”</w:t>
      </w:r>
    </w:p>
    <w:p w14:paraId="42CFF2A6" w14:textId="77777777" w:rsidR="007622E8" w:rsidRPr="0089389F" w:rsidRDefault="007622E8" w:rsidP="007622E8">
      <w:pPr>
        <w:spacing w:line="360" w:lineRule="auto"/>
        <w:rPr>
          <w:lang w:val="en-US"/>
        </w:rPr>
      </w:pPr>
      <w:r w:rsidRPr="0089389F">
        <w:rPr>
          <w:lang w:val="en-US"/>
        </w:rPr>
        <w:t>-title paradox</w:t>
      </w:r>
    </w:p>
    <w:p w14:paraId="3E9CAFD5" w14:textId="77777777" w:rsidR="007622E8" w:rsidRPr="0089389F" w:rsidRDefault="007622E8" w:rsidP="007622E8">
      <w:pPr>
        <w:spacing w:line="360" w:lineRule="auto"/>
        <w:rPr>
          <w:lang w:val="en-US"/>
        </w:rPr>
      </w:pPr>
      <w:r w:rsidRPr="0089389F">
        <w:rPr>
          <w:lang w:val="en-US"/>
        </w:rPr>
        <w:t>-interwoven entertainment systems of mass &amp; constant consumption</w:t>
      </w:r>
    </w:p>
    <w:p w14:paraId="1C125CF1" w14:textId="77777777" w:rsidR="007622E8" w:rsidRPr="0089389F" w:rsidRDefault="007622E8" w:rsidP="007622E8">
      <w:pPr>
        <w:spacing w:line="360" w:lineRule="auto"/>
        <w:rPr>
          <w:lang w:val="en-US"/>
        </w:rPr>
      </w:pPr>
      <w:r w:rsidRPr="0089389F">
        <w:rPr>
          <w:lang w:val="en-US"/>
        </w:rPr>
        <w:t>-</w:t>
      </w:r>
      <w:proofErr w:type="gramStart"/>
      <w:r w:rsidRPr="0089389F">
        <w:rPr>
          <w:lang w:val="en-US"/>
        </w:rPr>
        <w:t>techno</w:t>
      </w:r>
      <w:proofErr w:type="gramEnd"/>
      <w:r w:rsidRPr="0089389F">
        <w:rPr>
          <w:lang w:val="en-US"/>
        </w:rPr>
        <w:t>- prediction (of “safe”, fake “dreams”), production, MANIPULATION of consumption</w:t>
      </w:r>
    </w:p>
    <w:p w14:paraId="078445DF" w14:textId="77777777" w:rsidR="007622E8" w:rsidRPr="0089389F" w:rsidRDefault="007622E8" w:rsidP="007622E8">
      <w:pPr>
        <w:spacing w:line="360" w:lineRule="auto"/>
        <w:rPr>
          <w:lang w:val="en-US"/>
        </w:rPr>
      </w:pPr>
      <w:r w:rsidRPr="0089389F">
        <w:rPr>
          <w:lang w:val="en-US"/>
        </w:rPr>
        <w:t>-manufacture of consent by authority for authority</w:t>
      </w:r>
    </w:p>
    <w:p w14:paraId="787937F4" w14:textId="77777777" w:rsidR="007622E8" w:rsidRPr="0089389F" w:rsidRDefault="007622E8" w:rsidP="007622E8">
      <w:pPr>
        <w:spacing w:line="360" w:lineRule="auto"/>
        <w:rPr>
          <w:lang w:val="en-US"/>
        </w:rPr>
      </w:pPr>
      <w:r w:rsidRPr="0089389F">
        <w:rPr>
          <w:lang w:val="en-US"/>
        </w:rPr>
        <w:sym w:font="Wingdings" w:char="F0E0"/>
      </w:r>
      <w:r w:rsidRPr="0089389F">
        <w:rPr>
          <w:lang w:val="en-US"/>
        </w:rPr>
        <w:t xml:space="preserve"> </w:t>
      </w:r>
      <w:proofErr w:type="gramStart"/>
      <w:r w:rsidRPr="0089389F">
        <w:rPr>
          <w:lang w:val="en-US"/>
        </w:rPr>
        <w:t>mind</w:t>
      </w:r>
      <w:proofErr w:type="gramEnd"/>
      <w:r w:rsidRPr="0089389F">
        <w:rPr>
          <w:lang w:val="en-US"/>
        </w:rPr>
        <w:t xml:space="preserve"> control, impoverishment, homogenization, loss of individuality/freedom of choice</w:t>
      </w:r>
    </w:p>
    <w:p w14:paraId="5D647177" w14:textId="77777777" w:rsidR="007622E8" w:rsidRPr="0089389F" w:rsidRDefault="007622E8" w:rsidP="007622E8">
      <w:pPr>
        <w:spacing w:line="360" w:lineRule="auto"/>
        <w:rPr>
          <w:lang w:val="en-US"/>
        </w:rPr>
      </w:pPr>
    </w:p>
    <w:p w14:paraId="7161DCBC" w14:textId="77777777" w:rsidR="007622E8" w:rsidRPr="0089389F" w:rsidRDefault="007622E8" w:rsidP="007622E8">
      <w:pPr>
        <w:spacing w:line="360" w:lineRule="auto"/>
        <w:rPr>
          <w:lang w:val="en-US"/>
        </w:rPr>
      </w:pPr>
      <w:r w:rsidRPr="0089389F">
        <w:rPr>
          <w:lang w:val="en-US"/>
        </w:rPr>
        <w:t xml:space="preserve">“Entertainment politics”: </w:t>
      </w:r>
    </w:p>
    <w:p w14:paraId="525E17D3" w14:textId="77777777" w:rsidR="007622E8" w:rsidRPr="0089389F" w:rsidRDefault="007622E8" w:rsidP="007622E8">
      <w:pPr>
        <w:spacing w:line="360" w:lineRule="auto"/>
        <w:rPr>
          <w:lang w:val="en-US"/>
        </w:rPr>
      </w:pPr>
      <w:r w:rsidRPr="0089389F">
        <w:rPr>
          <w:lang w:val="en-US"/>
        </w:rPr>
        <w:t>-amusement as more work, mindless, boring, expensive</w:t>
      </w:r>
    </w:p>
    <w:p w14:paraId="7EC4D97B" w14:textId="77777777" w:rsidR="007622E8" w:rsidRPr="0089389F" w:rsidRDefault="007622E8" w:rsidP="007622E8">
      <w:pPr>
        <w:spacing w:line="360" w:lineRule="auto"/>
        <w:rPr>
          <w:lang w:val="en-US"/>
        </w:rPr>
      </w:pPr>
      <w:r w:rsidRPr="0089389F">
        <w:rPr>
          <w:lang w:val="en-US"/>
        </w:rPr>
        <w:t>-dissatisfaction, so more consumption of (false) fillers of needs</w:t>
      </w:r>
    </w:p>
    <w:p w14:paraId="60D85019" w14:textId="77777777" w:rsidR="007622E8" w:rsidRPr="0089389F" w:rsidRDefault="007622E8" w:rsidP="007622E8">
      <w:pPr>
        <w:spacing w:line="360" w:lineRule="auto"/>
        <w:ind w:firstLine="720"/>
        <w:rPr>
          <w:lang w:val="en-US"/>
        </w:rPr>
      </w:pPr>
      <w:proofErr w:type="gramStart"/>
      <w:r w:rsidRPr="0089389F">
        <w:rPr>
          <w:lang w:val="en-US"/>
        </w:rPr>
        <w:t>cruel</w:t>
      </w:r>
      <w:proofErr w:type="gramEnd"/>
      <w:r w:rsidRPr="0089389F">
        <w:rPr>
          <w:lang w:val="en-US"/>
        </w:rPr>
        <w:t xml:space="preserve"> laughter, not happiness; </w:t>
      </w:r>
    </w:p>
    <w:p w14:paraId="6585B834" w14:textId="77777777" w:rsidR="007622E8" w:rsidRPr="0089389F" w:rsidRDefault="007622E8" w:rsidP="007622E8">
      <w:pPr>
        <w:spacing w:line="360" w:lineRule="auto"/>
        <w:ind w:firstLine="720"/>
        <w:rPr>
          <w:lang w:val="en-US"/>
        </w:rPr>
      </w:pPr>
      <w:proofErr w:type="gramStart"/>
      <w:r w:rsidRPr="0089389F">
        <w:rPr>
          <w:lang w:val="en-US"/>
        </w:rPr>
        <w:t>punishment</w:t>
      </w:r>
      <w:proofErr w:type="gramEnd"/>
      <w:r w:rsidRPr="0089389F">
        <w:rPr>
          <w:lang w:val="en-US"/>
        </w:rPr>
        <w:t xml:space="preserve"> of difference, not acceptance; </w:t>
      </w:r>
    </w:p>
    <w:p w14:paraId="55F89D06" w14:textId="77777777" w:rsidR="007622E8" w:rsidRPr="0089389F" w:rsidRDefault="007622E8" w:rsidP="007622E8">
      <w:pPr>
        <w:spacing w:line="360" w:lineRule="auto"/>
        <w:ind w:firstLine="720"/>
        <w:rPr>
          <w:lang w:val="en-US"/>
        </w:rPr>
      </w:pPr>
      <w:proofErr w:type="gramStart"/>
      <w:r w:rsidRPr="0089389F">
        <w:rPr>
          <w:lang w:val="en-US"/>
        </w:rPr>
        <w:t>titillation</w:t>
      </w:r>
      <w:proofErr w:type="gramEnd"/>
      <w:r w:rsidRPr="0089389F">
        <w:rPr>
          <w:lang w:val="en-US"/>
        </w:rPr>
        <w:t xml:space="preserve">, not profundity; </w:t>
      </w:r>
    </w:p>
    <w:p w14:paraId="3DACCBDE" w14:textId="77777777" w:rsidR="007622E8" w:rsidRPr="0089389F" w:rsidRDefault="007622E8" w:rsidP="007622E8">
      <w:pPr>
        <w:spacing w:line="360" w:lineRule="auto"/>
        <w:ind w:firstLine="720"/>
        <w:rPr>
          <w:lang w:val="en-US"/>
        </w:rPr>
      </w:pPr>
      <w:proofErr w:type="gramStart"/>
      <w:r w:rsidRPr="0089389F">
        <w:rPr>
          <w:lang w:val="en-US"/>
        </w:rPr>
        <w:t>remote</w:t>
      </w:r>
      <w:proofErr w:type="gramEnd"/>
      <w:r w:rsidRPr="0089389F">
        <w:rPr>
          <w:lang w:val="en-US"/>
        </w:rPr>
        <w:t xml:space="preserve"> “star system” models, not beauty or inspiration</w:t>
      </w:r>
    </w:p>
    <w:p w14:paraId="2915D193" w14:textId="77777777" w:rsidR="007622E8" w:rsidRPr="0089389F" w:rsidRDefault="007622E8" w:rsidP="007622E8">
      <w:pPr>
        <w:spacing w:line="360" w:lineRule="auto"/>
        <w:ind w:firstLine="720"/>
        <w:rPr>
          <w:lang w:val="en-US"/>
        </w:rPr>
      </w:pPr>
      <w:proofErr w:type="gramStart"/>
      <w:r w:rsidRPr="0089389F">
        <w:rPr>
          <w:lang w:val="en-US"/>
        </w:rPr>
        <w:t>chance</w:t>
      </w:r>
      <w:proofErr w:type="gramEnd"/>
      <w:r w:rsidRPr="0089389F">
        <w:rPr>
          <w:lang w:val="en-US"/>
        </w:rPr>
        <w:t xml:space="preserve"> plots, not effort</w:t>
      </w:r>
    </w:p>
    <w:p w14:paraId="4515CAA5" w14:textId="77777777" w:rsidR="007622E8" w:rsidRPr="0089389F" w:rsidRDefault="007622E8" w:rsidP="007622E8">
      <w:pPr>
        <w:spacing w:line="360" w:lineRule="auto"/>
        <w:rPr>
          <w:lang w:val="en-US"/>
        </w:rPr>
      </w:pPr>
      <w:r w:rsidRPr="0089389F">
        <w:rPr>
          <w:lang w:val="en-US"/>
        </w:rPr>
        <w:sym w:font="Wingdings" w:char="F0E0"/>
      </w:r>
      <w:r w:rsidRPr="0089389F">
        <w:rPr>
          <w:lang w:val="en-US"/>
        </w:rPr>
        <w:t xml:space="preserve"> </w:t>
      </w:r>
      <w:proofErr w:type="gramStart"/>
      <w:r w:rsidRPr="0089389F">
        <w:rPr>
          <w:lang w:val="en-US"/>
        </w:rPr>
        <w:t>loss</w:t>
      </w:r>
      <w:proofErr w:type="gramEnd"/>
      <w:r w:rsidRPr="0089389F">
        <w:rPr>
          <w:lang w:val="en-US"/>
        </w:rPr>
        <w:t xml:space="preserve"> of tragedy and identity: “the individual is an illusion”</w:t>
      </w:r>
    </w:p>
    <w:p w14:paraId="3D1CF1DF" w14:textId="5A4E9D83" w:rsidR="00475E9E" w:rsidRDefault="00475E9E">
      <w:pPr>
        <w:spacing w:after="160" w:line="259" w:lineRule="auto"/>
        <w:rPr>
          <w:lang w:val="en-US"/>
        </w:rPr>
      </w:pPr>
      <w:r>
        <w:rPr>
          <w:lang w:val="en-US"/>
        </w:rPr>
        <w:br w:type="page"/>
      </w:r>
    </w:p>
    <w:p w14:paraId="7394663C" w14:textId="77777777" w:rsidR="00475E9E" w:rsidRPr="00475E9E" w:rsidRDefault="00475E9E" w:rsidP="00475E9E">
      <w:pPr>
        <w:jc w:val="center"/>
        <w:rPr>
          <w:b/>
          <w:lang w:val="en-US"/>
        </w:rPr>
      </w:pPr>
      <w:r w:rsidRPr="00475E9E">
        <w:rPr>
          <w:b/>
          <w:lang w:val="en-US"/>
        </w:rPr>
        <w:lastRenderedPageBreak/>
        <w:t>CULTURE AS TEXT, TEXT AS CULTURE</w:t>
      </w:r>
    </w:p>
    <w:p w14:paraId="1F22F7FF" w14:textId="77777777" w:rsidR="00475E9E" w:rsidRPr="00475E9E" w:rsidRDefault="00475E9E" w:rsidP="00475E9E">
      <w:pPr>
        <w:rPr>
          <w:b/>
          <w:lang w:val="en-US"/>
        </w:rPr>
      </w:pPr>
    </w:p>
    <w:p w14:paraId="739E7793" w14:textId="77777777" w:rsidR="00475E9E" w:rsidRPr="00775C60" w:rsidRDefault="00475E9E" w:rsidP="00475E9E">
      <w:pPr>
        <w:pStyle w:val="1"/>
        <w:rPr>
          <w:rFonts w:ascii="Times New Roman" w:hAnsi="Times New Roman" w:cs="Times New Roman"/>
          <w:b w:val="0"/>
          <w:i/>
          <w:color w:val="auto"/>
          <w:sz w:val="24"/>
          <w:szCs w:val="24"/>
          <w:lang w:val="en-GB"/>
        </w:rPr>
      </w:pPr>
      <w:r w:rsidRPr="00775C60">
        <w:rPr>
          <w:rFonts w:ascii="Times New Roman" w:hAnsi="Times New Roman" w:cs="Times New Roman"/>
          <w:color w:val="auto"/>
          <w:sz w:val="24"/>
          <w:szCs w:val="24"/>
          <w:lang w:val="en-GB"/>
        </w:rPr>
        <w:t>ROLAND BARTHES</w:t>
      </w:r>
    </w:p>
    <w:p w14:paraId="215E4993" w14:textId="77777777" w:rsidR="00475E9E" w:rsidRPr="00475E9E" w:rsidRDefault="00475E9E" w:rsidP="00475E9E">
      <w:pPr>
        <w:rPr>
          <w:lang w:val="en-US"/>
        </w:rPr>
      </w:pPr>
      <w:r w:rsidRPr="00475E9E">
        <w:rPr>
          <w:lang w:val="en-US"/>
        </w:rPr>
        <w:t>French semiotics, from structuralism to post-structuralism</w:t>
      </w:r>
    </w:p>
    <w:p w14:paraId="393959F4" w14:textId="77777777" w:rsidR="00475E9E" w:rsidRPr="00475E9E" w:rsidRDefault="00475E9E" w:rsidP="00475E9E">
      <w:pPr>
        <w:rPr>
          <w:lang w:val="en-US"/>
        </w:rPr>
      </w:pPr>
      <w:r w:rsidRPr="00475E9E">
        <w:rPr>
          <w:lang w:val="en-US"/>
        </w:rPr>
        <w:t>Culture as “text” (dynamic, alive, can be dissected)</w:t>
      </w:r>
    </w:p>
    <w:p w14:paraId="683CBF67" w14:textId="77777777" w:rsidR="00475E9E" w:rsidRPr="00475E9E" w:rsidRDefault="00475E9E" w:rsidP="00475E9E">
      <w:pPr>
        <w:rPr>
          <w:lang w:val="en-US"/>
        </w:rPr>
      </w:pPr>
      <w:proofErr w:type="gramStart"/>
      <w:r w:rsidRPr="00475E9E">
        <w:rPr>
          <w:lang w:val="en-US"/>
        </w:rPr>
        <w:t>Reading the “signs” (symbols, connotations) of cult.</w:t>
      </w:r>
      <w:proofErr w:type="gramEnd"/>
      <w:r w:rsidRPr="00475E9E">
        <w:rPr>
          <w:lang w:val="en-US"/>
        </w:rPr>
        <w:t xml:space="preserve"> </w:t>
      </w:r>
      <w:proofErr w:type="gramStart"/>
      <w:r w:rsidRPr="00475E9E">
        <w:rPr>
          <w:lang w:val="en-US"/>
        </w:rPr>
        <w:t>images</w:t>
      </w:r>
      <w:proofErr w:type="gramEnd"/>
    </w:p>
    <w:p w14:paraId="7D87C37B" w14:textId="77777777" w:rsidR="00475E9E" w:rsidRPr="00475E9E" w:rsidRDefault="00475E9E" w:rsidP="00475E9E">
      <w:pPr>
        <w:rPr>
          <w:lang w:val="en-US"/>
        </w:rPr>
      </w:pPr>
      <w:r w:rsidRPr="00475E9E">
        <w:rPr>
          <w:lang w:val="en-US"/>
        </w:rPr>
        <w:sym w:font="Wingdings" w:char="F0E0"/>
      </w:r>
      <w:r w:rsidRPr="00475E9E">
        <w:rPr>
          <w:lang w:val="en-US"/>
        </w:rPr>
        <w:t xml:space="preserve"> 3 levels of a symbol (denotation; cultural connotation; textual/field connotation)</w:t>
      </w:r>
    </w:p>
    <w:p w14:paraId="5C63498E" w14:textId="77777777" w:rsidR="00475E9E" w:rsidRPr="00475E9E" w:rsidRDefault="00475E9E" w:rsidP="00475E9E">
      <w:pPr>
        <w:rPr>
          <w:lang w:val="en-US"/>
        </w:rPr>
      </w:pPr>
    </w:p>
    <w:p w14:paraId="6809C0CC" w14:textId="77777777" w:rsidR="00475E9E" w:rsidRPr="00475E9E" w:rsidRDefault="00475E9E" w:rsidP="00475E9E">
      <w:pPr>
        <w:pStyle w:val="2"/>
        <w:rPr>
          <w:sz w:val="24"/>
        </w:rPr>
      </w:pPr>
      <w:r w:rsidRPr="00475E9E">
        <w:rPr>
          <w:sz w:val="24"/>
        </w:rPr>
        <w:t>Mythologies</w:t>
      </w:r>
    </w:p>
    <w:p w14:paraId="593647BF" w14:textId="77777777" w:rsidR="00475E9E" w:rsidRPr="00475E9E" w:rsidRDefault="00475E9E" w:rsidP="00475E9E">
      <w:pPr>
        <w:rPr>
          <w:lang w:val="en-US"/>
        </w:rPr>
      </w:pPr>
      <w:r w:rsidRPr="00475E9E">
        <w:rPr>
          <w:lang w:val="en-US"/>
        </w:rPr>
        <w:t>-why this title?</w:t>
      </w:r>
    </w:p>
    <w:p w14:paraId="126B4AF9" w14:textId="77777777" w:rsidR="00475E9E" w:rsidRPr="00475E9E" w:rsidRDefault="00475E9E" w:rsidP="00475E9E">
      <w:pPr>
        <w:pStyle w:val="3"/>
        <w:spacing w:before="0"/>
        <w:rPr>
          <w:rFonts w:ascii="Times New Roman" w:hAnsi="Times New Roman" w:cs="Times New Roman"/>
          <w:lang w:val="en-US"/>
        </w:rPr>
      </w:pPr>
      <w:r w:rsidRPr="00475E9E">
        <w:rPr>
          <w:rFonts w:ascii="Times New Roman" w:hAnsi="Times New Roman" w:cs="Times New Roman"/>
          <w:lang w:val="en-US"/>
        </w:rPr>
        <w:t>“Soap powders VS cleaning fluids”</w:t>
      </w:r>
    </w:p>
    <w:p w14:paraId="3927EB1B" w14:textId="77777777" w:rsidR="00475E9E" w:rsidRPr="00475E9E" w:rsidRDefault="00475E9E" w:rsidP="00475E9E">
      <w:pPr>
        <w:rPr>
          <w:lang w:val="en-US"/>
        </w:rPr>
      </w:pPr>
      <w:r w:rsidRPr="00475E9E">
        <w:rPr>
          <w:lang w:val="en-US"/>
        </w:rPr>
        <w:t>-modern housewife VS “washerwoman”</w:t>
      </w:r>
    </w:p>
    <w:p w14:paraId="4B732A92" w14:textId="77777777" w:rsidR="00475E9E" w:rsidRPr="00475E9E" w:rsidRDefault="00475E9E" w:rsidP="00475E9E">
      <w:pPr>
        <w:rPr>
          <w:lang w:val="en-US"/>
        </w:rPr>
      </w:pPr>
      <w:r w:rsidRPr="00475E9E">
        <w:rPr>
          <w:lang w:val="en-US"/>
        </w:rPr>
        <w:t>-“deep” cleansing; “gentle”</w:t>
      </w:r>
    </w:p>
    <w:p w14:paraId="1988A659" w14:textId="1E1F4036" w:rsidR="00475E9E" w:rsidRPr="00475E9E" w:rsidRDefault="00475E9E" w:rsidP="00475E9E">
      <w:pPr>
        <w:rPr>
          <w:lang w:val="en-US"/>
        </w:rPr>
      </w:pPr>
      <w:r w:rsidRPr="00475E9E">
        <w:rPr>
          <w:lang w:val="en-US"/>
        </w:rPr>
        <w:t>-foam</w:t>
      </w:r>
    </w:p>
    <w:p w14:paraId="2A627495" w14:textId="77777777" w:rsidR="00475E9E" w:rsidRPr="00475E9E" w:rsidRDefault="00475E9E" w:rsidP="00475E9E">
      <w:pPr>
        <w:rPr>
          <w:lang w:val="en-US"/>
        </w:rPr>
      </w:pPr>
    </w:p>
    <w:p w14:paraId="1D01745D" w14:textId="77777777" w:rsidR="00475E9E" w:rsidRPr="00475E9E" w:rsidRDefault="00475E9E" w:rsidP="00475E9E">
      <w:pPr>
        <w:pStyle w:val="3"/>
        <w:spacing w:before="0"/>
        <w:rPr>
          <w:rFonts w:ascii="Times New Roman" w:hAnsi="Times New Roman" w:cs="Times New Roman"/>
          <w:lang w:val="en-US"/>
        </w:rPr>
      </w:pPr>
      <w:r w:rsidRPr="00475E9E">
        <w:rPr>
          <w:rFonts w:ascii="Times New Roman" w:hAnsi="Times New Roman" w:cs="Times New Roman"/>
          <w:lang w:val="en-US"/>
        </w:rPr>
        <w:t>“Photography and Electoral Appeal”</w:t>
      </w:r>
    </w:p>
    <w:p w14:paraId="5BD9E6BB" w14:textId="77777777" w:rsidR="00475E9E" w:rsidRPr="00475E9E" w:rsidRDefault="00475E9E" w:rsidP="00475E9E">
      <w:pPr>
        <w:rPr>
          <w:lang w:val="en-US"/>
        </w:rPr>
      </w:pPr>
      <w:r w:rsidRPr="00475E9E">
        <w:rPr>
          <w:lang w:val="en-US"/>
        </w:rPr>
        <w:t xml:space="preserve">-appeal of photos VS text: </w:t>
      </w:r>
    </w:p>
    <w:p w14:paraId="517570B2" w14:textId="77777777" w:rsidR="00475E9E" w:rsidRPr="00475E9E" w:rsidRDefault="00475E9E" w:rsidP="00475E9E">
      <w:pPr>
        <w:numPr>
          <w:ilvl w:val="0"/>
          <w:numId w:val="8"/>
        </w:numPr>
        <w:rPr>
          <w:lang w:val="en-US"/>
        </w:rPr>
      </w:pPr>
      <w:r w:rsidRPr="00475E9E">
        <w:rPr>
          <w:lang w:val="en-US"/>
        </w:rPr>
        <w:t>more personal link</w:t>
      </w:r>
    </w:p>
    <w:p w14:paraId="2171318F" w14:textId="77777777" w:rsidR="00475E9E" w:rsidRPr="00475E9E" w:rsidRDefault="00475E9E" w:rsidP="00475E9E">
      <w:pPr>
        <w:numPr>
          <w:ilvl w:val="0"/>
          <w:numId w:val="8"/>
        </w:numPr>
        <w:rPr>
          <w:lang w:val="en-US"/>
        </w:rPr>
      </w:pPr>
      <w:r w:rsidRPr="00475E9E">
        <w:rPr>
          <w:lang w:val="en-US"/>
        </w:rPr>
        <w:t>exemplifies/embodies political agenda (blind imitation)</w:t>
      </w:r>
    </w:p>
    <w:p w14:paraId="0E870D13" w14:textId="77777777" w:rsidR="00475E9E" w:rsidRPr="00475E9E" w:rsidRDefault="00475E9E" w:rsidP="00475E9E">
      <w:pPr>
        <w:numPr>
          <w:ilvl w:val="0"/>
          <w:numId w:val="8"/>
        </w:numPr>
        <w:rPr>
          <w:lang w:val="en-US"/>
        </w:rPr>
      </w:pPr>
      <w:r w:rsidRPr="00475E9E">
        <w:rPr>
          <w:lang w:val="en-US"/>
        </w:rPr>
        <w:t>a “perfected” mirror for identification AND separation (awe)</w:t>
      </w:r>
    </w:p>
    <w:p w14:paraId="6E0D485F" w14:textId="77777777" w:rsidR="00475E9E" w:rsidRPr="00475E9E" w:rsidRDefault="00475E9E" w:rsidP="00475E9E">
      <w:pPr>
        <w:numPr>
          <w:ilvl w:val="0"/>
          <w:numId w:val="8"/>
        </w:numPr>
        <w:rPr>
          <w:lang w:val="en-US"/>
        </w:rPr>
      </w:pPr>
      <w:r w:rsidRPr="00475E9E">
        <w:rPr>
          <w:lang w:val="en-US"/>
        </w:rPr>
        <w:t>blackmail, censure (not VS human, but VS virtues shown)</w:t>
      </w:r>
    </w:p>
    <w:p w14:paraId="0E9E66BE" w14:textId="77777777" w:rsidR="00475E9E" w:rsidRPr="00475E9E" w:rsidRDefault="00475E9E" w:rsidP="00475E9E">
      <w:pPr>
        <w:rPr>
          <w:lang w:val="en-US"/>
        </w:rPr>
      </w:pPr>
      <w:r w:rsidRPr="00475E9E">
        <w:rPr>
          <w:lang w:val="en-US"/>
        </w:rPr>
        <w:t>-positioning of photos (frontal, ¾); why not profile?</w:t>
      </w:r>
    </w:p>
    <w:p w14:paraId="6DD82ECF" w14:textId="77777777" w:rsidR="00475E9E" w:rsidRPr="00475E9E" w:rsidRDefault="00475E9E" w:rsidP="00475E9E">
      <w:pPr>
        <w:rPr>
          <w:lang w:val="en-US"/>
        </w:rPr>
      </w:pPr>
      <w:r w:rsidRPr="00475E9E">
        <w:rPr>
          <w:lang w:val="en-US"/>
        </w:rPr>
        <w:t>-showing family in affluent home: identification of values + desire for wealth</w:t>
      </w:r>
    </w:p>
    <w:p w14:paraId="14FD7E5D" w14:textId="77777777" w:rsidR="00036DB1" w:rsidRPr="00475E9E" w:rsidRDefault="00036DB1" w:rsidP="007622E8">
      <w:pPr>
        <w:spacing w:line="360" w:lineRule="auto"/>
        <w:rPr>
          <w:lang w:val="en-US"/>
        </w:rPr>
      </w:pPr>
    </w:p>
    <w:p w14:paraId="0B59BEF9" w14:textId="77777777" w:rsidR="00475E9E" w:rsidRPr="00475E9E" w:rsidRDefault="00475E9E" w:rsidP="00475E9E">
      <w:pPr>
        <w:rPr>
          <w:b/>
          <w:lang w:val="en-US"/>
        </w:rPr>
      </w:pPr>
      <w:r w:rsidRPr="00475E9E">
        <w:rPr>
          <w:b/>
          <w:lang w:val="en-US"/>
        </w:rPr>
        <w:t>ALICE WALKER</w:t>
      </w:r>
    </w:p>
    <w:p w14:paraId="0CFFFD0C" w14:textId="77777777" w:rsidR="00475E9E" w:rsidRPr="00475E9E" w:rsidRDefault="00475E9E" w:rsidP="00475E9E">
      <w:pPr>
        <w:rPr>
          <w:lang w:val="en-US"/>
        </w:rPr>
      </w:pPr>
      <w:r w:rsidRPr="00475E9E">
        <w:rPr>
          <w:lang w:val="en-US"/>
        </w:rPr>
        <w:t>-Organic intellectual (poverty, disability, black rights), author, critic</w:t>
      </w:r>
    </w:p>
    <w:p w14:paraId="539B7DBD" w14:textId="77777777" w:rsidR="00475E9E" w:rsidRPr="00475E9E" w:rsidRDefault="00475E9E" w:rsidP="00475E9E">
      <w:pPr>
        <w:rPr>
          <w:lang w:val="en-US"/>
        </w:rPr>
      </w:pPr>
      <w:r w:rsidRPr="00475E9E">
        <w:rPr>
          <w:lang w:val="en-US"/>
        </w:rPr>
        <w:t>-The 1960s Civil Rights movement: nonviolent resistance but double victimization</w:t>
      </w:r>
    </w:p>
    <w:p w14:paraId="0F33A756" w14:textId="77777777" w:rsidR="00475E9E" w:rsidRPr="00475E9E" w:rsidRDefault="00475E9E" w:rsidP="00475E9E">
      <w:pPr>
        <w:rPr>
          <w:lang w:val="en-US"/>
        </w:rPr>
      </w:pPr>
      <w:r w:rsidRPr="00475E9E">
        <w:rPr>
          <w:lang w:val="en-US"/>
        </w:rPr>
        <w:t xml:space="preserve">-importance of </w:t>
      </w:r>
      <w:proofErr w:type="spellStart"/>
      <w:r w:rsidRPr="00475E9E">
        <w:rPr>
          <w:lang w:val="en-US"/>
        </w:rPr>
        <w:t>herstory</w:t>
      </w:r>
      <w:proofErr w:type="spellEnd"/>
    </w:p>
    <w:p w14:paraId="4BA74264" w14:textId="77777777" w:rsidR="00475E9E" w:rsidRPr="00475E9E" w:rsidRDefault="00475E9E" w:rsidP="00475E9E">
      <w:pPr>
        <w:rPr>
          <w:lang w:val="en-US"/>
        </w:rPr>
      </w:pPr>
    </w:p>
    <w:p w14:paraId="6AAAE059" w14:textId="77777777" w:rsidR="00475E9E" w:rsidRPr="00475E9E" w:rsidRDefault="00475E9E" w:rsidP="00475E9E">
      <w:pPr>
        <w:rPr>
          <w:lang w:val="en-US"/>
        </w:rPr>
      </w:pPr>
      <w:r w:rsidRPr="00475E9E">
        <w:rPr>
          <w:u w:val="single"/>
          <w:lang w:val="en-US"/>
        </w:rPr>
        <w:t>“In Search of Our Mothers’ Gardens”</w:t>
      </w:r>
      <w:r w:rsidRPr="00475E9E">
        <w:rPr>
          <w:lang w:val="en-US"/>
        </w:rPr>
        <w:t xml:space="preserve"> (1974)</w:t>
      </w:r>
    </w:p>
    <w:p w14:paraId="386DB75C" w14:textId="77777777" w:rsidR="00475E9E" w:rsidRPr="00475E9E" w:rsidRDefault="00475E9E" w:rsidP="00475E9E">
      <w:pPr>
        <w:rPr>
          <w:lang w:val="en-US"/>
        </w:rPr>
      </w:pPr>
      <w:r w:rsidRPr="00475E9E">
        <w:rPr>
          <w:lang w:val="en-US"/>
        </w:rPr>
        <w:t>-Slavery before and after 1863’s Emancipation Proclamation</w:t>
      </w:r>
    </w:p>
    <w:p w14:paraId="64201604" w14:textId="77777777" w:rsidR="00475E9E" w:rsidRPr="00475E9E" w:rsidRDefault="00475E9E" w:rsidP="00475E9E">
      <w:pPr>
        <w:rPr>
          <w:lang w:val="en-US"/>
        </w:rPr>
      </w:pPr>
      <w:r w:rsidRPr="00475E9E">
        <w:rPr>
          <w:lang w:val="en-US"/>
        </w:rPr>
        <w:t>-C/c Virginia Woolf’s “Shakespeare’s sister”</w:t>
      </w:r>
    </w:p>
    <w:p w14:paraId="3DF9903D" w14:textId="77777777" w:rsidR="00475E9E" w:rsidRPr="00475E9E" w:rsidRDefault="00475E9E" w:rsidP="00475E9E">
      <w:pPr>
        <w:rPr>
          <w:lang w:val="en-US"/>
        </w:rPr>
      </w:pPr>
      <w:r w:rsidRPr="00475E9E">
        <w:rPr>
          <w:lang w:val="en-US"/>
        </w:rPr>
        <w:t>-effects of repressed spirituality</w:t>
      </w:r>
    </w:p>
    <w:p w14:paraId="2A1F4682" w14:textId="77777777" w:rsidR="00475E9E" w:rsidRPr="00475E9E" w:rsidRDefault="00475E9E" w:rsidP="00475E9E">
      <w:pPr>
        <w:rPr>
          <w:lang w:val="en-US"/>
        </w:rPr>
      </w:pPr>
      <w:r w:rsidRPr="00475E9E">
        <w:rPr>
          <w:lang w:val="en-US"/>
        </w:rPr>
        <w:t xml:space="preserve">-hypocrisy of </w:t>
      </w:r>
      <w:proofErr w:type="spellStart"/>
      <w:r w:rsidRPr="00475E9E">
        <w:rPr>
          <w:lang w:val="en-US"/>
        </w:rPr>
        <w:t>phallogocentrism</w:t>
      </w:r>
      <w:proofErr w:type="spellEnd"/>
      <w:r w:rsidRPr="00475E9E">
        <w:rPr>
          <w:lang w:val="en-US"/>
        </w:rPr>
        <w:t xml:space="preserve">: </w:t>
      </w:r>
    </w:p>
    <w:p w14:paraId="0CE0B49C" w14:textId="77777777" w:rsidR="00475E9E" w:rsidRPr="00475E9E" w:rsidRDefault="00475E9E" w:rsidP="00475E9E">
      <w:pPr>
        <w:numPr>
          <w:ilvl w:val="0"/>
          <w:numId w:val="9"/>
        </w:numPr>
        <w:rPr>
          <w:lang w:val="en-US"/>
        </w:rPr>
      </w:pPr>
      <w:r w:rsidRPr="00475E9E">
        <w:rPr>
          <w:lang w:val="en-US"/>
        </w:rPr>
        <w:t>saintliness as double slavery</w:t>
      </w:r>
    </w:p>
    <w:p w14:paraId="237D6DCF" w14:textId="77777777" w:rsidR="00475E9E" w:rsidRPr="00475E9E" w:rsidRDefault="00475E9E" w:rsidP="00475E9E">
      <w:pPr>
        <w:numPr>
          <w:ilvl w:val="0"/>
          <w:numId w:val="9"/>
        </w:numPr>
        <w:rPr>
          <w:lang w:val="en-US"/>
        </w:rPr>
      </w:pPr>
      <w:r w:rsidRPr="00475E9E">
        <w:rPr>
          <w:lang w:val="en-US"/>
        </w:rPr>
        <w:t>womanhood as curse</w:t>
      </w:r>
    </w:p>
    <w:p w14:paraId="1DEA6D53" w14:textId="77777777" w:rsidR="00475E9E" w:rsidRPr="00475E9E" w:rsidRDefault="00475E9E" w:rsidP="00475E9E">
      <w:pPr>
        <w:numPr>
          <w:ilvl w:val="0"/>
          <w:numId w:val="9"/>
        </w:numPr>
        <w:rPr>
          <w:lang w:val="en-US"/>
        </w:rPr>
      </w:pPr>
      <w:r w:rsidRPr="00475E9E">
        <w:rPr>
          <w:lang w:val="en-US"/>
        </w:rPr>
        <w:t>talent as burden</w:t>
      </w:r>
    </w:p>
    <w:p w14:paraId="4570DBCC" w14:textId="77777777" w:rsidR="00475E9E" w:rsidRPr="00475E9E" w:rsidRDefault="00475E9E" w:rsidP="00475E9E">
      <w:pPr>
        <w:rPr>
          <w:lang w:val="en-US"/>
        </w:rPr>
      </w:pPr>
      <w:r w:rsidRPr="00475E9E">
        <w:rPr>
          <w:lang w:val="en-US"/>
        </w:rPr>
        <w:t xml:space="preserve">-the case of Phyllis Wheatley (Uncle </w:t>
      </w:r>
      <w:proofErr w:type="spellStart"/>
      <w:r w:rsidRPr="00475E9E">
        <w:rPr>
          <w:lang w:val="en-US"/>
        </w:rPr>
        <w:t>Tomism</w:t>
      </w:r>
      <w:proofErr w:type="spellEnd"/>
      <w:r w:rsidRPr="00475E9E">
        <w:rPr>
          <w:lang w:val="en-US"/>
        </w:rPr>
        <w:t xml:space="preserve"> VS thwarted genius)</w:t>
      </w:r>
    </w:p>
    <w:p w14:paraId="15AD085D" w14:textId="77777777" w:rsidR="00475E9E" w:rsidRPr="00475E9E" w:rsidRDefault="00475E9E" w:rsidP="00475E9E">
      <w:pPr>
        <w:rPr>
          <w:lang w:val="en-US"/>
        </w:rPr>
      </w:pPr>
      <w:proofErr w:type="gramStart"/>
      <w:r w:rsidRPr="00475E9E">
        <w:rPr>
          <w:lang w:val="en-US"/>
        </w:rPr>
        <w:t>-outlets/</w:t>
      </w:r>
      <w:proofErr w:type="spellStart"/>
      <w:r w:rsidRPr="00475E9E">
        <w:rPr>
          <w:lang w:val="en-US"/>
        </w:rPr>
        <w:t>safehouses</w:t>
      </w:r>
      <w:proofErr w:type="spellEnd"/>
      <w:r w:rsidRPr="00475E9E">
        <w:rPr>
          <w:lang w:val="en-US"/>
        </w:rPr>
        <w:t xml:space="preserve"> for black female artistry: recipes, gardens, songs, homemaking (quilts </w:t>
      </w:r>
      <w:proofErr w:type="spellStart"/>
      <w:r w:rsidRPr="00475E9E">
        <w:rPr>
          <w:lang w:val="en-US"/>
        </w:rPr>
        <w:t>etc</w:t>
      </w:r>
      <w:proofErr w:type="spellEnd"/>
      <w:r w:rsidRPr="00475E9E">
        <w:rPr>
          <w:lang w:val="en-US"/>
        </w:rPr>
        <w:t>).</w:t>
      </w:r>
      <w:proofErr w:type="gramEnd"/>
    </w:p>
    <w:p w14:paraId="2A2696CD" w14:textId="77777777" w:rsidR="00475E9E" w:rsidRPr="00475E9E" w:rsidRDefault="00475E9E" w:rsidP="00475E9E">
      <w:pPr>
        <w:rPr>
          <w:lang w:val="en-US"/>
        </w:rPr>
      </w:pPr>
      <w:r w:rsidRPr="00475E9E">
        <w:rPr>
          <w:lang w:val="en-US"/>
        </w:rPr>
        <w:t>-results of “mothers’” efforts</w:t>
      </w:r>
    </w:p>
    <w:p w14:paraId="49137AC5" w14:textId="473EEFBC" w:rsidR="00775C60" w:rsidRDefault="00775C60">
      <w:pPr>
        <w:spacing w:after="160" w:line="259" w:lineRule="auto"/>
        <w:rPr>
          <w:lang w:val="en-US"/>
        </w:rPr>
      </w:pPr>
      <w:r>
        <w:rPr>
          <w:lang w:val="en-US"/>
        </w:rPr>
        <w:br w:type="page"/>
      </w:r>
    </w:p>
    <w:p w14:paraId="547FEB0B" w14:textId="2726AFAA" w:rsidR="00475E9E" w:rsidRPr="00775C60" w:rsidRDefault="00775C60" w:rsidP="00232614">
      <w:pPr>
        <w:jc w:val="center"/>
        <w:rPr>
          <w:b/>
          <w:bCs/>
          <w:lang w:val="en-US"/>
        </w:rPr>
      </w:pPr>
      <w:r w:rsidRPr="00775C60">
        <w:rPr>
          <w:b/>
          <w:bCs/>
          <w:lang w:val="en-US"/>
        </w:rPr>
        <w:lastRenderedPageBreak/>
        <w:t>CULTURE AND ITS MATERIALS/MATERIALISM</w:t>
      </w:r>
    </w:p>
    <w:p w14:paraId="7D5EA69C" w14:textId="77777777" w:rsidR="00775C60" w:rsidRPr="0089389F" w:rsidRDefault="00775C60" w:rsidP="00232614">
      <w:pPr>
        <w:rPr>
          <w:lang w:val="en-US"/>
        </w:rPr>
      </w:pPr>
    </w:p>
    <w:p w14:paraId="332AABBA" w14:textId="77777777" w:rsidR="00775C60" w:rsidRPr="00656A99" w:rsidRDefault="00775C60" w:rsidP="00232614">
      <w:pPr>
        <w:rPr>
          <w:b/>
          <w:lang w:val="en-US"/>
        </w:rPr>
      </w:pPr>
      <w:r w:rsidRPr="00656A99">
        <w:rPr>
          <w:b/>
          <w:lang w:val="en-US"/>
        </w:rPr>
        <w:t>RAYMOND WILLIAMS</w:t>
      </w:r>
    </w:p>
    <w:p w14:paraId="070ADE8F" w14:textId="77777777" w:rsidR="00775C60" w:rsidRPr="0089389F" w:rsidRDefault="00775C60" w:rsidP="00232614">
      <w:pPr>
        <w:rPr>
          <w:lang w:val="en-US"/>
        </w:rPr>
      </w:pPr>
      <w:r w:rsidRPr="0089389F">
        <w:rPr>
          <w:lang w:val="en-US"/>
        </w:rPr>
        <w:t xml:space="preserve">Marxist New Left </w:t>
      </w:r>
      <w:r w:rsidRPr="0089389F">
        <w:rPr>
          <w:lang w:val="en-US"/>
        </w:rPr>
        <w:sym w:font="Wingdings" w:char="F0E0"/>
      </w:r>
      <w:r w:rsidRPr="0089389F">
        <w:rPr>
          <w:lang w:val="en-US"/>
        </w:rPr>
        <w:t xml:space="preserve"> U.K. Cultural Materialism</w:t>
      </w:r>
    </w:p>
    <w:p w14:paraId="4708BB36" w14:textId="77777777" w:rsidR="00775C60" w:rsidRPr="0089389F" w:rsidRDefault="00775C60" w:rsidP="00232614">
      <w:pPr>
        <w:rPr>
          <w:lang w:val="en-US"/>
        </w:rPr>
      </w:pPr>
      <w:r w:rsidRPr="0089389F">
        <w:rPr>
          <w:i/>
          <w:iCs/>
          <w:lang w:val="en-US"/>
        </w:rPr>
        <w:t>Culture and Society</w:t>
      </w:r>
      <w:r w:rsidRPr="0089389F">
        <w:rPr>
          <w:lang w:val="en-US"/>
        </w:rPr>
        <w:t xml:space="preserve"> (1958): culture as “a whole way of living of a people”</w:t>
      </w:r>
    </w:p>
    <w:p w14:paraId="3502E75A" w14:textId="77777777" w:rsidR="00775C60" w:rsidRPr="0089389F" w:rsidRDefault="00775C60" w:rsidP="00232614">
      <w:pPr>
        <w:rPr>
          <w:lang w:val="en-US"/>
        </w:rPr>
      </w:pPr>
    </w:p>
    <w:p w14:paraId="4B722E47" w14:textId="77777777" w:rsidR="00775C60" w:rsidRPr="0089389F" w:rsidRDefault="00775C60" w:rsidP="00232614">
      <w:pPr>
        <w:rPr>
          <w:lang w:val="en-US"/>
        </w:rPr>
      </w:pPr>
      <w:r w:rsidRPr="0089389F">
        <w:rPr>
          <w:u w:val="single"/>
          <w:lang w:val="en-US"/>
        </w:rPr>
        <w:t>“Dominant, Residual, Emergent”</w:t>
      </w:r>
      <w:r w:rsidRPr="0089389F">
        <w:rPr>
          <w:lang w:val="en-US"/>
        </w:rPr>
        <w:t xml:space="preserve"> (from </w:t>
      </w:r>
      <w:r w:rsidRPr="0089389F">
        <w:rPr>
          <w:i/>
          <w:iCs/>
          <w:lang w:val="en-US"/>
        </w:rPr>
        <w:t>Marxism and Literature</w:t>
      </w:r>
      <w:r w:rsidRPr="0089389F">
        <w:rPr>
          <w:lang w:val="en-US"/>
        </w:rPr>
        <w:t>, 1977)</w:t>
      </w:r>
    </w:p>
    <w:p w14:paraId="766637AD" w14:textId="77777777" w:rsidR="00775C60" w:rsidRPr="0089389F" w:rsidRDefault="00775C60" w:rsidP="00232614">
      <w:pPr>
        <w:rPr>
          <w:lang w:val="en-US"/>
        </w:rPr>
      </w:pPr>
      <w:r w:rsidRPr="0089389F">
        <w:rPr>
          <w:lang w:val="en-US"/>
        </w:rPr>
        <w:t>-culture as complex: manifestations and dynamic interactions</w:t>
      </w:r>
    </w:p>
    <w:p w14:paraId="4A72D88A" w14:textId="77777777" w:rsidR="00775C60" w:rsidRPr="0089389F" w:rsidRDefault="00775C60" w:rsidP="00232614">
      <w:pPr>
        <w:rPr>
          <w:lang w:val="en-US"/>
        </w:rPr>
      </w:pPr>
      <w:r w:rsidRPr="0089389F">
        <w:rPr>
          <w:lang w:val="en-US"/>
        </w:rPr>
        <w:t>-problem with “epochal” categorizations of culture: static, simplistic, dominant</w:t>
      </w:r>
    </w:p>
    <w:p w14:paraId="32EA072B" w14:textId="77777777" w:rsidR="00775C60" w:rsidRPr="0089389F" w:rsidRDefault="00775C60" w:rsidP="00232614">
      <w:pPr>
        <w:rPr>
          <w:lang w:val="en-US"/>
        </w:rPr>
      </w:pPr>
      <w:r w:rsidRPr="0089389F">
        <w:rPr>
          <w:lang w:val="en-US"/>
        </w:rPr>
        <w:t>-3 levels of culture (+ archaic)</w:t>
      </w:r>
    </w:p>
    <w:p w14:paraId="5721B8B6" w14:textId="7BA12E8A" w:rsidR="00775C60" w:rsidRDefault="00775C60" w:rsidP="00232614">
      <w:pPr>
        <w:rPr>
          <w:lang w:val="en-US"/>
        </w:rPr>
      </w:pPr>
      <w:r w:rsidRPr="0089389F">
        <w:rPr>
          <w:lang w:val="en-US"/>
        </w:rPr>
        <w:t>-clash, co-option, substitution among them</w:t>
      </w:r>
    </w:p>
    <w:p w14:paraId="718363BC" w14:textId="77777777" w:rsidR="00775C60" w:rsidRDefault="00775C60" w:rsidP="00232614">
      <w:pPr>
        <w:rPr>
          <w:lang w:val="en-US"/>
        </w:rPr>
      </w:pPr>
    </w:p>
    <w:p w14:paraId="0F0B6339" w14:textId="40DE10F1" w:rsidR="00775C60" w:rsidRDefault="00775C60" w:rsidP="00232614">
      <w:pPr>
        <w:rPr>
          <w:b/>
          <w:lang w:val="en-US"/>
        </w:rPr>
      </w:pPr>
      <w:r w:rsidRPr="00775C60">
        <w:rPr>
          <w:noProof/>
        </w:rPr>
        <w:drawing>
          <wp:inline distT="0" distB="0" distL="0" distR="0" wp14:anchorId="3EB6C81D" wp14:editId="6971BB15">
            <wp:extent cx="4601446" cy="2609850"/>
            <wp:effectExtent l="0" t="0" r="8890" b="0"/>
            <wp:docPr id="4" name="Content Placeholder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2BA462-5D76-450F-8FF5-7C8F2A67DF9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2BA462-5D76-450F-8FF5-7C8F2A67DF96}"/>
                        </a:ext>
                      </a:extLst>
                    </pic:cNvPr>
                    <pic:cNvPicPr>
                      <a:picLocks noGrp="1" noChangeAspect="1"/>
                    </pic:cNvPicPr>
                  </pic:nvPicPr>
                  <pic:blipFill>
                    <a:blip r:embed="rId7"/>
                    <a:stretch>
                      <a:fillRect/>
                    </a:stretch>
                  </pic:blipFill>
                  <pic:spPr>
                    <a:xfrm>
                      <a:off x="0" y="0"/>
                      <a:ext cx="4602423" cy="2610404"/>
                    </a:xfrm>
                    <a:prstGeom prst="rect">
                      <a:avLst/>
                    </a:prstGeom>
                  </pic:spPr>
                </pic:pic>
              </a:graphicData>
            </a:graphic>
          </wp:inline>
        </w:drawing>
      </w:r>
    </w:p>
    <w:p w14:paraId="2C43D20D" w14:textId="77777777" w:rsidR="00775C60" w:rsidRDefault="00775C60" w:rsidP="00232614">
      <w:pPr>
        <w:rPr>
          <w:b/>
          <w:lang w:val="en-US"/>
        </w:rPr>
      </w:pPr>
    </w:p>
    <w:p w14:paraId="25A7F9CA" w14:textId="42EA296B" w:rsidR="00775C60" w:rsidRPr="00656A99" w:rsidRDefault="00775C60" w:rsidP="00232614">
      <w:pPr>
        <w:rPr>
          <w:b/>
          <w:lang w:val="en-US"/>
        </w:rPr>
      </w:pPr>
      <w:r w:rsidRPr="00656A99">
        <w:rPr>
          <w:b/>
          <w:lang w:val="en-US"/>
        </w:rPr>
        <w:t>EDWARD SAID</w:t>
      </w:r>
    </w:p>
    <w:p w14:paraId="38267308" w14:textId="77777777" w:rsidR="00775C60" w:rsidRPr="0089389F" w:rsidRDefault="00775C60" w:rsidP="00232614">
      <w:pPr>
        <w:rPr>
          <w:lang w:val="en-US"/>
        </w:rPr>
      </w:pPr>
      <w:r w:rsidRPr="0089389F">
        <w:rPr>
          <w:lang w:val="en-US"/>
        </w:rPr>
        <w:t>Palestinian academic and activist</w:t>
      </w:r>
    </w:p>
    <w:p w14:paraId="3617B9AC" w14:textId="77777777" w:rsidR="00775C60" w:rsidRPr="0089389F" w:rsidRDefault="00775C60" w:rsidP="00232614">
      <w:pPr>
        <w:rPr>
          <w:lang w:val="en-US"/>
        </w:rPr>
      </w:pPr>
      <w:r w:rsidRPr="0089389F">
        <w:rPr>
          <w:i/>
          <w:iCs/>
          <w:lang w:val="en-US"/>
        </w:rPr>
        <w:t>Orientalism</w:t>
      </w:r>
      <w:r w:rsidRPr="0089389F">
        <w:rPr>
          <w:lang w:val="en-US"/>
        </w:rPr>
        <w:t xml:space="preserve"> (1978), </w:t>
      </w:r>
      <w:r w:rsidRPr="0089389F">
        <w:rPr>
          <w:i/>
          <w:iCs/>
          <w:lang w:val="en-US"/>
        </w:rPr>
        <w:t>Culture and Imperialism</w:t>
      </w:r>
      <w:r w:rsidRPr="0089389F">
        <w:rPr>
          <w:lang w:val="en-US"/>
        </w:rPr>
        <w:t xml:space="preserve"> (1993), </w:t>
      </w:r>
      <w:r w:rsidRPr="0089389F">
        <w:rPr>
          <w:i/>
          <w:iCs/>
          <w:lang w:val="en-US"/>
        </w:rPr>
        <w:t>Humanism and Democratic Criticism</w:t>
      </w:r>
      <w:r w:rsidRPr="0089389F">
        <w:rPr>
          <w:lang w:val="en-US"/>
        </w:rPr>
        <w:t xml:space="preserve"> (2004)</w:t>
      </w:r>
    </w:p>
    <w:p w14:paraId="473AC510" w14:textId="77777777" w:rsidR="00775C60" w:rsidRPr="0089389F" w:rsidRDefault="00775C60" w:rsidP="00232614">
      <w:pPr>
        <w:rPr>
          <w:lang w:val="en-US"/>
        </w:rPr>
      </w:pPr>
    </w:p>
    <w:p w14:paraId="34A6DEE4" w14:textId="77777777" w:rsidR="00775C60" w:rsidRPr="0089389F" w:rsidRDefault="00775C60" w:rsidP="00232614">
      <w:pPr>
        <w:rPr>
          <w:lang w:val="en-US"/>
        </w:rPr>
      </w:pPr>
      <w:r w:rsidRPr="0089389F">
        <w:rPr>
          <w:u w:val="single"/>
          <w:lang w:val="en-US"/>
        </w:rPr>
        <w:t xml:space="preserve">“Intellectual Exile: Expatriates and </w:t>
      </w:r>
      <w:proofErr w:type="spellStart"/>
      <w:r w:rsidRPr="0089389F">
        <w:rPr>
          <w:u w:val="single"/>
          <w:lang w:val="en-US"/>
        </w:rPr>
        <w:t>Marginals</w:t>
      </w:r>
      <w:proofErr w:type="spellEnd"/>
      <w:r w:rsidRPr="0089389F">
        <w:rPr>
          <w:u w:val="single"/>
          <w:lang w:val="en-US"/>
        </w:rPr>
        <w:t>”</w:t>
      </w:r>
      <w:r w:rsidRPr="0089389F">
        <w:rPr>
          <w:lang w:val="en-US"/>
        </w:rPr>
        <w:t xml:space="preserve"> from </w:t>
      </w:r>
      <w:r w:rsidRPr="0089389F">
        <w:rPr>
          <w:i/>
          <w:iCs/>
          <w:lang w:val="en-US"/>
        </w:rPr>
        <w:t xml:space="preserve">Representation of the Intellectual </w:t>
      </w:r>
      <w:r w:rsidRPr="0089389F">
        <w:rPr>
          <w:lang w:val="en-US"/>
        </w:rPr>
        <w:t>(1994)</w:t>
      </w:r>
    </w:p>
    <w:p w14:paraId="00C18FC6" w14:textId="77777777" w:rsidR="00775C60" w:rsidRPr="0089389F" w:rsidRDefault="00775C60" w:rsidP="00232614">
      <w:pPr>
        <w:rPr>
          <w:lang w:val="en-US"/>
        </w:rPr>
      </w:pPr>
      <w:r w:rsidRPr="0089389F">
        <w:rPr>
          <w:lang w:val="en-US"/>
        </w:rPr>
        <w:t>-why is the intellectual an exile?</w:t>
      </w:r>
    </w:p>
    <w:p w14:paraId="1CB54239" w14:textId="77777777" w:rsidR="00775C60" w:rsidRPr="0089389F" w:rsidRDefault="00775C60" w:rsidP="00232614">
      <w:pPr>
        <w:numPr>
          <w:ilvl w:val="0"/>
          <w:numId w:val="10"/>
        </w:numPr>
      </w:pPr>
      <w:proofErr w:type="spellStart"/>
      <w:r w:rsidRPr="0089389F">
        <w:t>brain</w:t>
      </w:r>
      <w:proofErr w:type="spellEnd"/>
      <w:r w:rsidRPr="0089389F">
        <w:t xml:space="preserve"> </w:t>
      </w:r>
      <w:proofErr w:type="spellStart"/>
      <w:r w:rsidRPr="0089389F">
        <w:t>drain</w:t>
      </w:r>
      <w:proofErr w:type="spellEnd"/>
    </w:p>
    <w:p w14:paraId="70BA4D63" w14:textId="77777777" w:rsidR="00775C60" w:rsidRPr="0089389F" w:rsidRDefault="00775C60" w:rsidP="00232614">
      <w:pPr>
        <w:numPr>
          <w:ilvl w:val="0"/>
          <w:numId w:val="10"/>
        </w:numPr>
      </w:pPr>
      <w:r w:rsidRPr="0089389F">
        <w:t>“</w:t>
      </w:r>
      <w:proofErr w:type="spellStart"/>
      <w:r w:rsidRPr="0089389F">
        <w:t>displacement</w:t>
      </w:r>
      <w:proofErr w:type="spellEnd"/>
      <w:r w:rsidRPr="0089389F">
        <w:t xml:space="preserve">” </w:t>
      </w:r>
      <w:proofErr w:type="spellStart"/>
      <w:r w:rsidRPr="0089389F">
        <w:t>of</w:t>
      </w:r>
      <w:proofErr w:type="spellEnd"/>
      <w:r w:rsidRPr="0089389F">
        <w:t xml:space="preserve"> </w:t>
      </w:r>
      <w:proofErr w:type="spellStart"/>
      <w:r w:rsidRPr="0089389F">
        <w:t>cultural</w:t>
      </w:r>
      <w:proofErr w:type="spellEnd"/>
      <w:r w:rsidRPr="0089389F">
        <w:t xml:space="preserve"> </w:t>
      </w:r>
      <w:proofErr w:type="spellStart"/>
      <w:r w:rsidRPr="0089389F">
        <w:t>critic</w:t>
      </w:r>
      <w:proofErr w:type="spellEnd"/>
    </w:p>
    <w:p w14:paraId="3637BBA6" w14:textId="77777777" w:rsidR="00775C60" w:rsidRPr="0089389F" w:rsidRDefault="00775C60" w:rsidP="00232614">
      <w:pPr>
        <w:numPr>
          <w:ilvl w:val="0"/>
          <w:numId w:val="10"/>
        </w:numPr>
        <w:rPr>
          <w:lang w:val="en-US"/>
        </w:rPr>
      </w:pPr>
      <w:r w:rsidRPr="0089389F">
        <w:rPr>
          <w:lang w:val="en-US"/>
        </w:rPr>
        <w:t>marginalization of intellectuals in society (difficult “</w:t>
      </w:r>
      <w:proofErr w:type="spellStart"/>
      <w:r w:rsidRPr="0089389F">
        <w:rPr>
          <w:lang w:val="en-US"/>
        </w:rPr>
        <w:t>non Bell</w:t>
      </w:r>
      <w:proofErr w:type="spellEnd"/>
      <w:r w:rsidRPr="0089389F">
        <w:rPr>
          <w:lang w:val="en-US"/>
        </w:rPr>
        <w:t>-curvers” and/or troublesome)</w:t>
      </w:r>
    </w:p>
    <w:p w14:paraId="1326A819" w14:textId="77777777" w:rsidR="00775C60" w:rsidRPr="0089389F" w:rsidRDefault="00775C60" w:rsidP="00232614">
      <w:pPr>
        <w:numPr>
          <w:ilvl w:val="0"/>
          <w:numId w:val="10"/>
        </w:numPr>
        <w:rPr>
          <w:lang w:val="en-US"/>
        </w:rPr>
      </w:pPr>
      <w:r w:rsidRPr="0089389F">
        <w:rPr>
          <w:lang w:val="en-US"/>
        </w:rPr>
        <w:t xml:space="preserve">exile makes one an organic intellectual of sorts: </w:t>
      </w:r>
    </w:p>
    <w:p w14:paraId="4D0B83EC" w14:textId="77777777" w:rsidR="00775C60" w:rsidRPr="00656A99" w:rsidRDefault="00775C60" w:rsidP="00232614">
      <w:pPr>
        <w:pStyle w:val="20"/>
        <w:spacing w:after="0" w:line="240" w:lineRule="auto"/>
        <w:rPr>
          <w:lang w:val="en-US"/>
        </w:rPr>
      </w:pPr>
      <w:r w:rsidRPr="00656A99">
        <w:rPr>
          <w:lang w:val="en-US"/>
        </w:rPr>
        <w:t>-how to think ID in double exile (Armenians, Egyptian Greeks)?</w:t>
      </w:r>
    </w:p>
    <w:p w14:paraId="4DD0E174" w14:textId="093B4BBC" w:rsidR="00775C60" w:rsidRPr="00656A99" w:rsidRDefault="00775C60" w:rsidP="00232614">
      <w:pPr>
        <w:pStyle w:val="20"/>
        <w:spacing w:after="0" w:line="240" w:lineRule="auto"/>
        <w:rPr>
          <w:lang w:val="en-US"/>
        </w:rPr>
      </w:pPr>
      <w:r w:rsidRPr="00656A99">
        <w:rPr>
          <w:lang w:val="en-US"/>
        </w:rPr>
        <w:t>-“global village” even harder (tantalizingly close, one cannot decide to settle “for good”)</w:t>
      </w:r>
    </w:p>
    <w:p w14:paraId="61660E7B" w14:textId="77777777" w:rsidR="00775C60" w:rsidRPr="00656A99" w:rsidRDefault="00775C60" w:rsidP="00232614">
      <w:pPr>
        <w:pStyle w:val="20"/>
        <w:spacing w:after="0" w:line="240" w:lineRule="auto"/>
        <w:ind w:left="0"/>
        <w:rPr>
          <w:lang w:val="en-US"/>
        </w:rPr>
      </w:pPr>
      <w:r w:rsidRPr="00656A99">
        <w:rPr>
          <w:lang w:val="en-US"/>
        </w:rPr>
        <w:t>-What are the benefits of exile?</w:t>
      </w:r>
    </w:p>
    <w:p w14:paraId="234681BE" w14:textId="77777777" w:rsidR="00775C60" w:rsidRPr="00656A99" w:rsidRDefault="00775C60" w:rsidP="00232614">
      <w:pPr>
        <w:pStyle w:val="20"/>
        <w:numPr>
          <w:ilvl w:val="0"/>
          <w:numId w:val="11"/>
        </w:numPr>
        <w:spacing w:after="0" w:line="240" w:lineRule="auto"/>
        <w:rPr>
          <w:lang w:val="en-US"/>
        </w:rPr>
      </w:pPr>
      <w:r w:rsidRPr="00656A99">
        <w:rPr>
          <w:lang w:val="en-US"/>
        </w:rPr>
        <w:t>naysayer as philosopher (</w:t>
      </w:r>
      <w:proofErr w:type="spellStart"/>
      <w:r w:rsidRPr="00656A99">
        <w:rPr>
          <w:lang w:val="en-US"/>
        </w:rPr>
        <w:t>Adorno’s</w:t>
      </w:r>
      <w:proofErr w:type="spellEnd"/>
      <w:r w:rsidRPr="00656A99">
        <w:rPr>
          <w:lang w:val="en-US"/>
        </w:rPr>
        <w:t xml:space="preserve"> negative dialectics)</w:t>
      </w:r>
    </w:p>
    <w:p w14:paraId="62EC0F91" w14:textId="77777777" w:rsidR="00775C60" w:rsidRPr="00656A99" w:rsidRDefault="00775C60" w:rsidP="00232614">
      <w:pPr>
        <w:pStyle w:val="20"/>
        <w:numPr>
          <w:ilvl w:val="0"/>
          <w:numId w:val="11"/>
        </w:numPr>
        <w:spacing w:after="0" w:line="240" w:lineRule="auto"/>
        <w:rPr>
          <w:lang w:val="en-US"/>
        </w:rPr>
      </w:pPr>
      <w:proofErr w:type="gramStart"/>
      <w:r w:rsidRPr="00656A99">
        <w:rPr>
          <w:lang w:val="en-US"/>
        </w:rPr>
        <w:t>extra</w:t>
      </w:r>
      <w:proofErr w:type="gramEnd"/>
      <w:r w:rsidRPr="00656A99">
        <w:rPr>
          <w:lang w:val="en-US"/>
        </w:rPr>
        <w:t xml:space="preserve"> sensitivity, original </w:t>
      </w:r>
      <w:proofErr w:type="spellStart"/>
      <w:r w:rsidRPr="00656A99">
        <w:rPr>
          <w:lang w:val="en-US"/>
        </w:rPr>
        <w:t>p.o.v</w:t>
      </w:r>
      <w:proofErr w:type="spellEnd"/>
      <w:r w:rsidRPr="00656A99">
        <w:rPr>
          <w:lang w:val="en-US"/>
        </w:rPr>
        <w:t>.</w:t>
      </w:r>
    </w:p>
    <w:p w14:paraId="151E1AB3" w14:textId="77777777" w:rsidR="00775C60" w:rsidRPr="00656A99" w:rsidRDefault="00775C60" w:rsidP="00232614">
      <w:pPr>
        <w:pStyle w:val="20"/>
        <w:numPr>
          <w:ilvl w:val="0"/>
          <w:numId w:val="11"/>
        </w:numPr>
        <w:spacing w:after="0" w:line="240" w:lineRule="auto"/>
        <w:rPr>
          <w:lang w:val="en-US"/>
        </w:rPr>
      </w:pPr>
      <w:r w:rsidRPr="00656A99">
        <w:rPr>
          <w:lang w:val="en-US"/>
        </w:rPr>
        <w:t>perpetual unsettled position untainted by mass cultural brainwashing</w:t>
      </w:r>
    </w:p>
    <w:p w14:paraId="3EF30385" w14:textId="77777777" w:rsidR="00775C60" w:rsidRPr="00656A99" w:rsidRDefault="00775C60" w:rsidP="00232614">
      <w:pPr>
        <w:pStyle w:val="20"/>
        <w:numPr>
          <w:ilvl w:val="0"/>
          <w:numId w:val="11"/>
        </w:numPr>
        <w:spacing w:after="0" w:line="240" w:lineRule="auto"/>
        <w:rPr>
          <w:lang w:val="en-US"/>
        </w:rPr>
      </w:pPr>
      <w:r w:rsidRPr="00656A99">
        <w:rPr>
          <w:lang w:val="en-US"/>
        </w:rPr>
        <w:t>creative labor out of pain of exile</w:t>
      </w:r>
    </w:p>
    <w:p w14:paraId="09585CD6" w14:textId="742B9560" w:rsidR="00232614" w:rsidRPr="00232614" w:rsidRDefault="00775C60" w:rsidP="00232614">
      <w:pPr>
        <w:pStyle w:val="20"/>
        <w:numPr>
          <w:ilvl w:val="0"/>
          <w:numId w:val="11"/>
        </w:numPr>
        <w:spacing w:after="160" w:line="259" w:lineRule="auto"/>
        <w:rPr>
          <w:lang w:val="en-US"/>
        </w:rPr>
      </w:pPr>
      <w:r w:rsidRPr="00232614">
        <w:rPr>
          <w:lang w:val="en-US"/>
        </w:rPr>
        <w:t>morality of not being “at home”—</w:t>
      </w:r>
      <w:proofErr w:type="spellStart"/>
      <w:r w:rsidRPr="00232614">
        <w:rPr>
          <w:lang w:val="en-US"/>
        </w:rPr>
        <w:t>ecstasis</w:t>
      </w:r>
      <w:proofErr w:type="spellEnd"/>
      <w:r w:rsidRPr="00232614">
        <w:rPr>
          <w:lang w:val="en-US"/>
        </w:rPr>
        <w:t xml:space="preserve"> of feeling “Otherness”</w:t>
      </w:r>
      <w:r w:rsidR="00232614" w:rsidRPr="00232614">
        <w:rPr>
          <w:lang w:val="en-US"/>
        </w:rPr>
        <w:br w:type="page"/>
      </w:r>
    </w:p>
    <w:p w14:paraId="213D2742" w14:textId="77777777" w:rsidR="00232614" w:rsidRPr="0089389F" w:rsidRDefault="00232614" w:rsidP="00232614">
      <w:pPr>
        <w:pStyle w:val="a5"/>
      </w:pPr>
      <w:r w:rsidRPr="0089389F">
        <w:lastRenderedPageBreak/>
        <w:t>POSITIONALITIES OF CULTURAL STUDIES</w:t>
      </w:r>
    </w:p>
    <w:p w14:paraId="4217C11B" w14:textId="77777777" w:rsidR="00232614" w:rsidRPr="0089389F" w:rsidRDefault="00232614" w:rsidP="00232614">
      <w:pPr>
        <w:spacing w:line="276" w:lineRule="auto"/>
        <w:rPr>
          <w:lang w:val="en-US"/>
        </w:rPr>
      </w:pPr>
    </w:p>
    <w:p w14:paraId="2457F024" w14:textId="77777777" w:rsidR="00232614" w:rsidRPr="00656A99" w:rsidRDefault="00232614" w:rsidP="00232614">
      <w:pPr>
        <w:spacing w:line="276" w:lineRule="auto"/>
        <w:rPr>
          <w:b/>
          <w:lang w:val="en-US"/>
        </w:rPr>
      </w:pPr>
      <w:r w:rsidRPr="00656A99">
        <w:rPr>
          <w:b/>
          <w:lang w:val="en-US"/>
        </w:rPr>
        <w:t xml:space="preserve">STUART </w:t>
      </w:r>
      <w:smartTag w:uri="urn:schemas-microsoft-com:office:smarttags" w:element="stockticker">
        <w:r w:rsidRPr="00656A99">
          <w:rPr>
            <w:b/>
            <w:lang w:val="en-US"/>
          </w:rPr>
          <w:t>HALL</w:t>
        </w:r>
      </w:smartTag>
    </w:p>
    <w:p w14:paraId="5CA46BEB" w14:textId="657C86E3" w:rsidR="00232614" w:rsidRPr="0089389F" w:rsidRDefault="00232614" w:rsidP="00232614">
      <w:pPr>
        <w:spacing w:line="276" w:lineRule="auto"/>
        <w:rPr>
          <w:lang w:val="en-US"/>
        </w:rPr>
      </w:pPr>
      <w:r w:rsidRPr="0089389F">
        <w:rPr>
          <w:lang w:val="en-US"/>
        </w:rPr>
        <w:t xml:space="preserve">Student of R. </w:t>
      </w:r>
      <w:proofErr w:type="spellStart"/>
      <w:r w:rsidRPr="0089389F">
        <w:rPr>
          <w:lang w:val="en-US"/>
        </w:rPr>
        <w:t>Wiliams</w:t>
      </w:r>
      <w:proofErr w:type="spellEnd"/>
      <w:r w:rsidRPr="0089389F">
        <w:rPr>
          <w:lang w:val="en-US"/>
        </w:rPr>
        <w:t>, New Left</w:t>
      </w:r>
      <w:r w:rsidRPr="0089389F">
        <w:rPr>
          <w:lang w:val="en-US"/>
        </w:rPr>
        <w:sym w:font="Wingdings" w:char="F0E0"/>
      </w:r>
      <w:r w:rsidRPr="0089389F">
        <w:rPr>
          <w:lang w:val="en-US"/>
        </w:rPr>
        <w:t xml:space="preserve"> </w:t>
      </w:r>
      <w:r>
        <w:rPr>
          <w:lang w:val="en-US"/>
        </w:rPr>
        <w:t xml:space="preserve">initiated </w:t>
      </w:r>
      <w:r w:rsidRPr="0089389F">
        <w:rPr>
          <w:lang w:val="en-US"/>
        </w:rPr>
        <w:t>UK Cultural Studies</w:t>
      </w:r>
    </w:p>
    <w:p w14:paraId="2ACD0438" w14:textId="77777777" w:rsidR="00232614" w:rsidRPr="0089389F" w:rsidRDefault="00232614" w:rsidP="00232614">
      <w:pPr>
        <w:spacing w:line="276" w:lineRule="auto"/>
        <w:rPr>
          <w:lang w:val="en-US"/>
        </w:rPr>
      </w:pPr>
      <w:r w:rsidRPr="0089389F">
        <w:rPr>
          <w:lang w:val="en-US"/>
        </w:rPr>
        <w:t>Colonial subject</w:t>
      </w:r>
      <w:r w:rsidRPr="0089389F">
        <w:rPr>
          <w:lang w:val="en-US"/>
        </w:rPr>
        <w:sym w:font="Wingdings" w:char="F0E0"/>
      </w:r>
      <w:r w:rsidRPr="0089389F">
        <w:rPr>
          <w:lang w:val="en-US"/>
        </w:rPr>
        <w:t>organic intellectual</w:t>
      </w:r>
    </w:p>
    <w:p w14:paraId="162796C3" w14:textId="77777777" w:rsidR="00232614" w:rsidRPr="0089389F" w:rsidRDefault="00232614" w:rsidP="00232614">
      <w:pPr>
        <w:spacing w:line="276" w:lineRule="auto"/>
        <w:rPr>
          <w:lang w:val="en-US"/>
        </w:rPr>
      </w:pPr>
    </w:p>
    <w:p w14:paraId="07CF7615" w14:textId="77777777" w:rsidR="00232614" w:rsidRPr="0089389F" w:rsidRDefault="00232614" w:rsidP="00232614">
      <w:pPr>
        <w:spacing w:line="276" w:lineRule="auto"/>
        <w:rPr>
          <w:lang w:val="en-US"/>
        </w:rPr>
      </w:pPr>
      <w:r w:rsidRPr="0089389F">
        <w:rPr>
          <w:u w:val="single"/>
          <w:lang w:val="en-US"/>
        </w:rPr>
        <w:t xml:space="preserve">“Cultural Studies and Its Theoretical Legacies” </w:t>
      </w:r>
      <w:r w:rsidRPr="0089389F">
        <w:rPr>
          <w:lang w:val="en-US"/>
        </w:rPr>
        <w:t>(1992)</w:t>
      </w:r>
    </w:p>
    <w:p w14:paraId="3CF1C2CB" w14:textId="77777777" w:rsidR="00232614" w:rsidRPr="0089389F" w:rsidRDefault="00232614" w:rsidP="00232614">
      <w:pPr>
        <w:spacing w:line="276" w:lineRule="auto"/>
        <w:rPr>
          <w:lang w:val="en-US"/>
        </w:rPr>
      </w:pPr>
      <w:r w:rsidRPr="0089389F">
        <w:rPr>
          <w:lang w:val="en-US"/>
        </w:rPr>
        <w:t>-Culture as synergy of transient power struggles (“articulation” of “conjectures”) VS static “hegemony”</w:t>
      </w:r>
    </w:p>
    <w:p w14:paraId="21CAC44F" w14:textId="77777777" w:rsidR="00232614" w:rsidRPr="0089389F" w:rsidRDefault="00232614" w:rsidP="00232614">
      <w:pPr>
        <w:spacing w:line="276" w:lineRule="auto"/>
        <w:rPr>
          <w:lang w:val="en-US"/>
        </w:rPr>
      </w:pPr>
    </w:p>
    <w:p w14:paraId="7AD9C703" w14:textId="77777777" w:rsidR="00232614" w:rsidRPr="0089389F" w:rsidRDefault="00232614" w:rsidP="00232614">
      <w:pPr>
        <w:spacing w:line="276" w:lineRule="auto"/>
        <w:rPr>
          <w:lang w:val="en-US"/>
        </w:rPr>
      </w:pPr>
      <w:r w:rsidRPr="0089389F">
        <w:rPr>
          <w:lang w:val="en-US"/>
        </w:rPr>
        <w:t>-Cultural Studies as “a discursive formation”, “a whole set of formations”, many sciences, “self-deconstructive”</w:t>
      </w:r>
    </w:p>
    <w:p w14:paraId="2539E64E" w14:textId="5AFBBF20" w:rsidR="00232614" w:rsidRPr="0089389F" w:rsidRDefault="00232614" w:rsidP="00232614">
      <w:pPr>
        <w:spacing w:line="276" w:lineRule="auto"/>
        <w:rPr>
          <w:lang w:val="en-US"/>
        </w:rPr>
      </w:pPr>
      <w:r w:rsidRPr="0089389F">
        <w:rPr>
          <w:lang w:val="en-US"/>
        </w:rPr>
        <w:t xml:space="preserve">     (C/c Mikhail </w:t>
      </w:r>
      <w:proofErr w:type="spellStart"/>
      <w:r w:rsidRPr="0089389F">
        <w:rPr>
          <w:lang w:val="en-US"/>
        </w:rPr>
        <w:t>Bakhtin’s</w:t>
      </w:r>
      <w:proofErr w:type="spellEnd"/>
      <w:r w:rsidRPr="0089389F">
        <w:rPr>
          <w:lang w:val="en-US"/>
        </w:rPr>
        <w:t xml:space="preserve"> </w:t>
      </w:r>
      <w:proofErr w:type="spellStart"/>
      <w:r w:rsidRPr="0089389F">
        <w:rPr>
          <w:lang w:val="en-US"/>
        </w:rPr>
        <w:t>polyglossia</w:t>
      </w:r>
      <w:proofErr w:type="spellEnd"/>
      <w:r w:rsidRPr="0089389F">
        <w:rPr>
          <w:lang w:val="en-US"/>
        </w:rPr>
        <w:t xml:space="preserve">, </w:t>
      </w:r>
      <w:proofErr w:type="spellStart"/>
      <w:r w:rsidRPr="0089389F">
        <w:rPr>
          <w:lang w:val="en-US"/>
        </w:rPr>
        <w:t>heteroglossia</w:t>
      </w:r>
      <w:proofErr w:type="spellEnd"/>
      <w:r w:rsidRPr="0089389F">
        <w:rPr>
          <w:lang w:val="en-US"/>
        </w:rPr>
        <w:t>,</w:t>
      </w:r>
      <w:r>
        <w:rPr>
          <w:lang w:val="en-US"/>
        </w:rPr>
        <w:t xml:space="preserve"> </w:t>
      </w:r>
      <w:proofErr w:type="spellStart"/>
      <w:r w:rsidRPr="0089389F">
        <w:rPr>
          <w:lang w:val="en-US"/>
        </w:rPr>
        <w:t>carnivalesque</w:t>
      </w:r>
      <w:proofErr w:type="spellEnd"/>
      <w:r w:rsidRPr="0089389F">
        <w:rPr>
          <w:lang w:val="en-US"/>
        </w:rPr>
        <w:t>, dialogic)</w:t>
      </w:r>
    </w:p>
    <w:p w14:paraId="39451268" w14:textId="77777777" w:rsidR="00232614" w:rsidRPr="0089389F" w:rsidRDefault="00232614" w:rsidP="00232614">
      <w:pPr>
        <w:spacing w:line="276" w:lineRule="auto"/>
        <w:rPr>
          <w:lang w:val="en-US"/>
        </w:rPr>
      </w:pPr>
      <w:r w:rsidRPr="0089389F">
        <w:rPr>
          <w:lang w:val="en-US"/>
        </w:rPr>
        <w:t xml:space="preserve">     “</w:t>
      </w:r>
      <w:proofErr w:type="spellStart"/>
      <w:r w:rsidRPr="0089389F">
        <w:rPr>
          <w:lang w:val="en-US"/>
        </w:rPr>
        <w:t>positionalities</w:t>
      </w:r>
      <w:proofErr w:type="spellEnd"/>
      <w:r w:rsidRPr="0089389F">
        <w:rPr>
          <w:lang w:val="en-US"/>
        </w:rPr>
        <w:t>” unified by a political agenda</w:t>
      </w:r>
    </w:p>
    <w:p w14:paraId="29DFF1FB" w14:textId="77777777" w:rsidR="00232614" w:rsidRPr="0089389F" w:rsidRDefault="00232614" w:rsidP="00232614">
      <w:pPr>
        <w:spacing w:line="276" w:lineRule="auto"/>
        <w:rPr>
          <w:lang w:val="en-US"/>
        </w:rPr>
      </w:pPr>
      <w:r w:rsidRPr="0089389F">
        <w:rPr>
          <w:lang w:val="en-US"/>
        </w:rPr>
        <w:t xml:space="preserve">     “worldliness” of C.S. (VS Marxist materialism) to </w:t>
      </w:r>
    </w:p>
    <w:p w14:paraId="0F52E7A1" w14:textId="77777777" w:rsidR="00232614" w:rsidRPr="0089389F" w:rsidRDefault="00232614" w:rsidP="00232614">
      <w:pPr>
        <w:spacing w:line="276" w:lineRule="auto"/>
        <w:ind w:firstLine="720"/>
        <w:rPr>
          <w:lang w:val="en-US"/>
        </w:rPr>
      </w:pPr>
      <w:r w:rsidRPr="0089389F">
        <w:rPr>
          <w:lang w:val="en-US"/>
        </w:rPr>
        <w:t>face “tension” of inadequacy of theories</w:t>
      </w:r>
    </w:p>
    <w:p w14:paraId="7A8CBCDD" w14:textId="77777777" w:rsidR="00232614" w:rsidRPr="0089389F" w:rsidRDefault="00232614" w:rsidP="00232614">
      <w:pPr>
        <w:spacing w:line="276" w:lineRule="auto"/>
        <w:ind w:firstLine="720"/>
        <w:rPr>
          <w:lang w:val="en-US"/>
        </w:rPr>
      </w:pPr>
    </w:p>
    <w:p w14:paraId="34E84305" w14:textId="55206DAE" w:rsidR="00232614" w:rsidRPr="0089389F" w:rsidRDefault="00232614" w:rsidP="00232614">
      <w:pPr>
        <w:spacing w:line="276" w:lineRule="auto"/>
        <w:rPr>
          <w:lang w:val="en-US"/>
        </w:rPr>
      </w:pPr>
      <w:r>
        <w:rPr>
          <w:lang w:val="en-US"/>
        </w:rPr>
        <w:t>-</w:t>
      </w:r>
      <w:r w:rsidRPr="0089389F">
        <w:rPr>
          <w:lang w:val="en-US"/>
        </w:rPr>
        <w:t>C.S. critic always “displaced” (inadequate; inside the object of study)</w:t>
      </w:r>
    </w:p>
    <w:p w14:paraId="4D5FE87D" w14:textId="77777777" w:rsidR="00232614" w:rsidRPr="0089389F" w:rsidRDefault="00232614" w:rsidP="00232614">
      <w:pPr>
        <w:spacing w:line="276" w:lineRule="auto"/>
        <w:rPr>
          <w:lang w:val="en-US"/>
        </w:rPr>
      </w:pPr>
      <w:r w:rsidRPr="0089389F">
        <w:rPr>
          <w:lang w:val="en-US"/>
        </w:rPr>
        <w:t xml:space="preserve">    organic intellectual best for C.S. work:</w:t>
      </w:r>
    </w:p>
    <w:p w14:paraId="7366DCCC" w14:textId="77777777" w:rsidR="00232614" w:rsidRPr="0089389F" w:rsidRDefault="00232614" w:rsidP="00232614">
      <w:pPr>
        <w:numPr>
          <w:ilvl w:val="0"/>
          <w:numId w:val="12"/>
        </w:numPr>
        <w:spacing w:line="276" w:lineRule="auto"/>
        <w:rPr>
          <w:lang w:val="en-US"/>
        </w:rPr>
      </w:pPr>
      <w:r w:rsidRPr="0089389F">
        <w:rPr>
          <w:lang w:val="en-US"/>
        </w:rPr>
        <w:t>works within historical conjecture</w:t>
      </w:r>
    </w:p>
    <w:p w14:paraId="4C3172B3" w14:textId="77777777" w:rsidR="00232614" w:rsidRPr="0089389F" w:rsidRDefault="00232614" w:rsidP="00232614">
      <w:pPr>
        <w:numPr>
          <w:ilvl w:val="0"/>
          <w:numId w:val="12"/>
        </w:numPr>
        <w:spacing w:line="276" w:lineRule="auto"/>
        <w:rPr>
          <w:lang w:val="en-US"/>
        </w:rPr>
      </w:pPr>
      <w:r w:rsidRPr="0089389F">
        <w:rPr>
          <w:lang w:val="en-US"/>
        </w:rPr>
        <w:t>engaged to enlighten others (“make a difference”) not just theorize</w:t>
      </w:r>
    </w:p>
    <w:p w14:paraId="200A08C8" w14:textId="77777777" w:rsidR="00232614" w:rsidRPr="0089389F" w:rsidRDefault="00232614" w:rsidP="00232614">
      <w:pPr>
        <w:spacing w:line="276" w:lineRule="auto"/>
        <w:ind w:left="720"/>
        <w:rPr>
          <w:lang w:val="en-US"/>
        </w:rPr>
      </w:pPr>
    </w:p>
    <w:p w14:paraId="3BFFACA2" w14:textId="77777777" w:rsidR="00232614" w:rsidRPr="0089389F" w:rsidRDefault="00232614" w:rsidP="00232614">
      <w:pPr>
        <w:spacing w:line="276" w:lineRule="auto"/>
        <w:rPr>
          <w:lang w:val="en-US"/>
        </w:rPr>
      </w:pPr>
      <w:r w:rsidRPr="0089389F">
        <w:rPr>
          <w:lang w:val="en-US"/>
        </w:rPr>
        <w:t xml:space="preserve">     4 creative interruptions: </w:t>
      </w:r>
    </w:p>
    <w:p w14:paraId="5A8EA3BC" w14:textId="77777777" w:rsidR="00232614" w:rsidRPr="0089389F" w:rsidRDefault="00232614" w:rsidP="00232614">
      <w:pPr>
        <w:numPr>
          <w:ilvl w:val="1"/>
          <w:numId w:val="12"/>
        </w:numPr>
        <w:spacing w:line="276" w:lineRule="auto"/>
        <w:rPr>
          <w:lang w:val="en-US"/>
        </w:rPr>
      </w:pPr>
      <w:r w:rsidRPr="0089389F">
        <w:rPr>
          <w:lang w:val="en-US"/>
        </w:rPr>
        <w:t>class (Marxism)</w:t>
      </w:r>
    </w:p>
    <w:p w14:paraId="2D2C37D1" w14:textId="77777777" w:rsidR="00232614" w:rsidRPr="0089389F" w:rsidRDefault="00232614" w:rsidP="00232614">
      <w:pPr>
        <w:numPr>
          <w:ilvl w:val="1"/>
          <w:numId w:val="12"/>
        </w:numPr>
        <w:spacing w:line="276" w:lineRule="auto"/>
        <w:rPr>
          <w:lang w:val="en-US"/>
        </w:rPr>
      </w:pPr>
      <w:r w:rsidRPr="0089389F">
        <w:rPr>
          <w:lang w:val="en-US"/>
        </w:rPr>
        <w:t>gender (feminism)</w:t>
      </w:r>
    </w:p>
    <w:p w14:paraId="14662292" w14:textId="77777777" w:rsidR="00232614" w:rsidRPr="0089389F" w:rsidRDefault="00232614" w:rsidP="00232614">
      <w:pPr>
        <w:numPr>
          <w:ilvl w:val="1"/>
          <w:numId w:val="12"/>
        </w:numPr>
        <w:spacing w:line="276" w:lineRule="auto"/>
        <w:rPr>
          <w:lang w:val="en-US"/>
        </w:rPr>
      </w:pPr>
      <w:r w:rsidRPr="0089389F">
        <w:rPr>
          <w:lang w:val="en-US"/>
        </w:rPr>
        <w:t>race (</w:t>
      </w:r>
      <w:proofErr w:type="spellStart"/>
      <w:r w:rsidRPr="0089389F">
        <w:rPr>
          <w:lang w:val="en-US"/>
        </w:rPr>
        <w:t>postcolonialism</w:t>
      </w:r>
      <w:proofErr w:type="spellEnd"/>
      <w:r w:rsidRPr="0089389F">
        <w:rPr>
          <w:lang w:val="en-US"/>
        </w:rPr>
        <w:t>)</w:t>
      </w:r>
    </w:p>
    <w:p w14:paraId="2D49061E" w14:textId="77777777" w:rsidR="00232614" w:rsidRPr="0089389F" w:rsidRDefault="00232614" w:rsidP="00232614">
      <w:pPr>
        <w:numPr>
          <w:ilvl w:val="1"/>
          <w:numId w:val="12"/>
        </w:numPr>
        <w:spacing w:line="276" w:lineRule="auto"/>
        <w:rPr>
          <w:lang w:val="en-US"/>
        </w:rPr>
      </w:pPr>
      <w:proofErr w:type="spellStart"/>
      <w:r w:rsidRPr="0089389F">
        <w:rPr>
          <w:lang w:val="en-US"/>
        </w:rPr>
        <w:t>textuality</w:t>
      </w:r>
      <w:proofErr w:type="spellEnd"/>
      <w:r w:rsidRPr="0089389F">
        <w:rPr>
          <w:lang w:val="en-US"/>
        </w:rPr>
        <w:t xml:space="preserve"> (semiotics, deconstruction)</w:t>
      </w:r>
    </w:p>
    <w:p w14:paraId="4B2311D5" w14:textId="2E2745BF" w:rsidR="00475AE5" w:rsidRDefault="00475AE5">
      <w:pPr>
        <w:spacing w:after="160" w:line="259" w:lineRule="auto"/>
        <w:rPr>
          <w:lang w:val="en-US"/>
        </w:rPr>
      </w:pPr>
      <w:r>
        <w:rPr>
          <w:lang w:val="en-US"/>
        </w:rPr>
        <w:br w:type="page"/>
      </w:r>
    </w:p>
    <w:p w14:paraId="3E41E085" w14:textId="77777777" w:rsidR="00475AE5" w:rsidRDefault="00475AE5" w:rsidP="00475AE5">
      <w:pPr>
        <w:rPr>
          <w:b/>
          <w:lang w:val="en-US"/>
        </w:rPr>
      </w:pPr>
      <w:r w:rsidRPr="00656A99">
        <w:rPr>
          <w:b/>
          <w:lang w:val="en-US"/>
        </w:rPr>
        <w:lastRenderedPageBreak/>
        <w:t xml:space="preserve">MAX </w:t>
      </w:r>
      <w:smartTag w:uri="urn:schemas-microsoft-com:office:smarttags" w:element="stockticker">
        <w:r w:rsidRPr="00656A99">
          <w:rPr>
            <w:b/>
            <w:lang w:val="en-US"/>
          </w:rPr>
          <w:t>WEBE</w:t>
        </w:r>
      </w:smartTag>
      <w:r w:rsidRPr="00656A99">
        <w:rPr>
          <w:b/>
          <w:lang w:val="en-US"/>
        </w:rPr>
        <w:t>R</w:t>
      </w:r>
    </w:p>
    <w:p w14:paraId="35BC5343" w14:textId="77777777" w:rsidR="00475AE5" w:rsidRPr="00656A99" w:rsidRDefault="00475AE5" w:rsidP="00475AE5">
      <w:pPr>
        <w:rPr>
          <w:b/>
          <w:lang w:val="en-US"/>
        </w:rPr>
      </w:pPr>
    </w:p>
    <w:p w14:paraId="004F1BF2" w14:textId="77777777" w:rsidR="00475AE5" w:rsidRPr="0089389F" w:rsidRDefault="00475AE5" w:rsidP="001E0313">
      <w:pPr>
        <w:spacing w:line="276" w:lineRule="auto"/>
        <w:rPr>
          <w:lang w:val="en-US"/>
        </w:rPr>
      </w:pPr>
      <w:r w:rsidRPr="0089389F">
        <w:rPr>
          <w:lang w:val="en-US"/>
        </w:rPr>
        <w:t>“academic” sociologist and capitalism critic</w:t>
      </w:r>
    </w:p>
    <w:p w14:paraId="75EFCD48" w14:textId="77777777" w:rsidR="00475AE5" w:rsidRPr="0089389F" w:rsidRDefault="00475AE5" w:rsidP="001E0313">
      <w:pPr>
        <w:spacing w:line="276" w:lineRule="auto"/>
        <w:rPr>
          <w:lang w:val="en-US"/>
        </w:rPr>
      </w:pPr>
      <w:r w:rsidRPr="0089389F">
        <w:rPr>
          <w:i/>
          <w:iCs/>
          <w:lang w:val="en-US"/>
        </w:rPr>
        <w:t>The Protestant Ethic and the Spirit of Capitalism</w:t>
      </w:r>
      <w:r w:rsidRPr="0089389F">
        <w:rPr>
          <w:lang w:val="en-US"/>
        </w:rPr>
        <w:t xml:space="preserve"> (1905)</w:t>
      </w:r>
    </w:p>
    <w:p w14:paraId="0BA3301B" w14:textId="77777777" w:rsidR="00475AE5" w:rsidRPr="0089389F" w:rsidRDefault="00475AE5" w:rsidP="001E0313">
      <w:pPr>
        <w:spacing w:line="276" w:lineRule="auto"/>
        <w:rPr>
          <w:lang w:val="en-US"/>
        </w:rPr>
      </w:pPr>
      <w:r w:rsidRPr="0089389F">
        <w:rPr>
          <w:lang w:val="en-US"/>
        </w:rPr>
        <w:t>-Status groups (“subcultures”) inside a larger culture</w:t>
      </w:r>
    </w:p>
    <w:p w14:paraId="0E7941B8" w14:textId="77777777" w:rsidR="00475AE5" w:rsidRPr="0089389F" w:rsidRDefault="00475AE5" w:rsidP="001E0313">
      <w:pPr>
        <w:spacing w:line="276" w:lineRule="auto"/>
        <w:rPr>
          <w:lang w:val="en-US"/>
        </w:rPr>
      </w:pPr>
      <w:r w:rsidRPr="0089389F">
        <w:rPr>
          <w:lang w:val="en-US"/>
        </w:rPr>
        <w:t>-the “iron cage”: when efficiency, technology and bureaucracy trap individual</w:t>
      </w:r>
    </w:p>
    <w:p w14:paraId="5CDAF560" w14:textId="77777777" w:rsidR="00475AE5" w:rsidRPr="0089389F" w:rsidRDefault="00475AE5" w:rsidP="001E0313">
      <w:pPr>
        <w:numPr>
          <w:ilvl w:val="0"/>
          <w:numId w:val="13"/>
        </w:numPr>
        <w:spacing w:line="276" w:lineRule="auto"/>
        <w:rPr>
          <w:lang w:val="en-US"/>
        </w:rPr>
      </w:pPr>
      <w:r w:rsidRPr="0089389F">
        <w:rPr>
          <w:lang w:val="en-US"/>
        </w:rPr>
        <w:t>Logos not enough to overcome modern culture’s contradictions</w:t>
      </w:r>
    </w:p>
    <w:p w14:paraId="5704534B" w14:textId="77777777" w:rsidR="00475AE5" w:rsidRPr="0089389F" w:rsidRDefault="00475AE5" w:rsidP="001E0313">
      <w:pPr>
        <w:numPr>
          <w:ilvl w:val="0"/>
          <w:numId w:val="13"/>
        </w:numPr>
        <w:spacing w:line="276" w:lineRule="auto"/>
        <w:rPr>
          <w:lang w:val="en-US"/>
        </w:rPr>
      </w:pPr>
      <w:proofErr w:type="spellStart"/>
      <w:r w:rsidRPr="0089389F">
        <w:rPr>
          <w:lang w:val="en-US"/>
        </w:rPr>
        <w:t>Franklinean</w:t>
      </w:r>
      <w:proofErr w:type="spellEnd"/>
      <w:r w:rsidRPr="0089389F">
        <w:rPr>
          <w:lang w:val="en-US"/>
        </w:rPr>
        <w:t xml:space="preserve"> ethic (rich or poor is your choice)</w:t>
      </w:r>
    </w:p>
    <w:p w14:paraId="5BFC41E8" w14:textId="77777777" w:rsidR="00475AE5" w:rsidRPr="0089389F" w:rsidRDefault="00475AE5" w:rsidP="001E0313">
      <w:pPr>
        <w:numPr>
          <w:ilvl w:val="0"/>
          <w:numId w:val="13"/>
        </w:numPr>
        <w:spacing w:line="276" w:lineRule="auto"/>
        <w:rPr>
          <w:lang w:val="en-US"/>
        </w:rPr>
      </w:pPr>
      <w:r w:rsidRPr="0089389F">
        <w:rPr>
          <w:lang w:val="en-US"/>
        </w:rPr>
        <w:t>More goods and money</w:t>
      </w:r>
      <w:r w:rsidRPr="0089389F">
        <w:rPr>
          <w:lang w:val="en-US"/>
        </w:rPr>
        <w:sym w:font="Wingdings" w:char="F0E0"/>
      </w:r>
      <w:r w:rsidRPr="0089389F">
        <w:rPr>
          <w:lang w:val="en-US"/>
        </w:rPr>
        <w:t xml:space="preserve"> less humanity</w:t>
      </w:r>
    </w:p>
    <w:p w14:paraId="77793D11" w14:textId="77777777" w:rsidR="00475AE5" w:rsidRPr="0089389F" w:rsidRDefault="00475AE5" w:rsidP="001E0313">
      <w:pPr>
        <w:numPr>
          <w:ilvl w:val="0"/>
          <w:numId w:val="13"/>
        </w:numPr>
        <w:spacing w:line="276" w:lineRule="auto"/>
        <w:rPr>
          <w:lang w:val="en-US"/>
        </w:rPr>
      </w:pPr>
      <w:r w:rsidRPr="0089389F">
        <w:rPr>
          <w:lang w:val="en-US"/>
        </w:rPr>
        <w:t>We become the cage (manufacture of consent)</w:t>
      </w:r>
    </w:p>
    <w:p w14:paraId="0128A293" w14:textId="77777777" w:rsidR="00475AE5" w:rsidRPr="0089389F" w:rsidRDefault="00475AE5" w:rsidP="001E0313">
      <w:pPr>
        <w:spacing w:line="276" w:lineRule="auto"/>
        <w:rPr>
          <w:u w:val="single"/>
          <w:lang w:val="en-US"/>
        </w:rPr>
      </w:pPr>
    </w:p>
    <w:p w14:paraId="0EF19C60" w14:textId="77777777" w:rsidR="00475AE5" w:rsidRPr="0089389F" w:rsidRDefault="00475AE5" w:rsidP="001E0313">
      <w:pPr>
        <w:spacing w:line="276" w:lineRule="auto"/>
        <w:rPr>
          <w:lang w:val="en-US"/>
        </w:rPr>
      </w:pPr>
      <w:r w:rsidRPr="0089389F">
        <w:rPr>
          <w:u w:val="single"/>
          <w:lang w:val="en-US"/>
        </w:rPr>
        <w:t>“What Is Politics?”</w:t>
      </w:r>
      <w:r w:rsidRPr="0089389F">
        <w:rPr>
          <w:lang w:val="en-US"/>
        </w:rPr>
        <w:t xml:space="preserve"> (1918)</w:t>
      </w:r>
    </w:p>
    <w:p w14:paraId="6608C07A" w14:textId="77777777" w:rsidR="00475AE5" w:rsidRPr="0089389F" w:rsidRDefault="00475AE5" w:rsidP="001E0313">
      <w:pPr>
        <w:spacing w:line="276" w:lineRule="auto"/>
        <w:rPr>
          <w:lang w:val="en-US"/>
        </w:rPr>
      </w:pPr>
      <w:r w:rsidRPr="0089389F">
        <w:rPr>
          <w:lang w:val="en-US"/>
        </w:rPr>
        <w:t>-</w:t>
      </w:r>
      <w:proofErr w:type="spellStart"/>
      <w:r w:rsidRPr="0089389F">
        <w:rPr>
          <w:lang w:val="en-US"/>
        </w:rPr>
        <w:t>Df</w:t>
      </w:r>
      <w:proofErr w:type="spellEnd"/>
      <w:r w:rsidRPr="0089389F">
        <w:rPr>
          <w:lang w:val="en-US"/>
        </w:rPr>
        <w:t>. (p.111): “a kind of independent leadership [</w:t>
      </w:r>
      <w:r w:rsidRPr="0089389F">
        <w:rPr>
          <w:i/>
          <w:iCs/>
          <w:lang w:val="en-US"/>
        </w:rPr>
        <w:t>manipulation of power</w:t>
      </w:r>
      <w:r w:rsidRPr="0089389F">
        <w:rPr>
          <w:lang w:val="en-US"/>
        </w:rPr>
        <w:t>] in action” inside a “state” (i.e., something capable of claiming “monopoly of legitimate use of force” within its territory) or among states</w:t>
      </w:r>
    </w:p>
    <w:p w14:paraId="78CCF719" w14:textId="77777777" w:rsidR="00475AE5" w:rsidRPr="0089389F" w:rsidRDefault="00475AE5" w:rsidP="001E0313">
      <w:pPr>
        <w:spacing w:line="276" w:lineRule="auto"/>
        <w:rPr>
          <w:lang w:val="en-US"/>
        </w:rPr>
      </w:pPr>
    </w:p>
    <w:p w14:paraId="6A307C74" w14:textId="77777777" w:rsidR="00475AE5" w:rsidRPr="0089389F" w:rsidRDefault="00475AE5" w:rsidP="001E0313">
      <w:pPr>
        <w:spacing w:line="276" w:lineRule="auto"/>
        <w:rPr>
          <w:lang w:val="en-US"/>
        </w:rPr>
      </w:pPr>
      <w:r w:rsidRPr="0089389F">
        <w:rPr>
          <w:lang w:val="en-US"/>
        </w:rPr>
        <w:t>-Why do people obey the state? Pure legitimation:</w:t>
      </w:r>
    </w:p>
    <w:p w14:paraId="61237070" w14:textId="77777777" w:rsidR="00475AE5" w:rsidRPr="0089389F" w:rsidRDefault="00475AE5" w:rsidP="001E0313">
      <w:pPr>
        <w:numPr>
          <w:ilvl w:val="0"/>
          <w:numId w:val="14"/>
        </w:numPr>
        <w:spacing w:line="276" w:lineRule="auto"/>
        <w:rPr>
          <w:lang w:val="en-US"/>
        </w:rPr>
      </w:pPr>
      <w:r w:rsidRPr="0089389F">
        <w:rPr>
          <w:lang w:val="en-US"/>
        </w:rPr>
        <w:t>tradition (semi-personal)</w:t>
      </w:r>
    </w:p>
    <w:p w14:paraId="279D7405" w14:textId="77777777" w:rsidR="00475AE5" w:rsidRPr="0089389F" w:rsidRDefault="00475AE5" w:rsidP="001E0313">
      <w:pPr>
        <w:numPr>
          <w:ilvl w:val="0"/>
          <w:numId w:val="14"/>
        </w:numPr>
        <w:spacing w:line="276" w:lineRule="auto"/>
        <w:rPr>
          <w:lang w:val="en-US"/>
        </w:rPr>
      </w:pPr>
      <w:r w:rsidRPr="0089389F">
        <w:rPr>
          <w:lang w:val="en-US"/>
        </w:rPr>
        <w:t>charisma/grace (personal)</w:t>
      </w:r>
    </w:p>
    <w:p w14:paraId="5E78BCE8" w14:textId="77777777" w:rsidR="00475AE5" w:rsidRPr="0089389F" w:rsidRDefault="00475AE5" w:rsidP="001E0313">
      <w:pPr>
        <w:numPr>
          <w:ilvl w:val="0"/>
          <w:numId w:val="14"/>
        </w:numPr>
        <w:spacing w:line="276" w:lineRule="auto"/>
        <w:rPr>
          <w:lang w:val="en-US"/>
        </w:rPr>
      </w:pPr>
      <w:r w:rsidRPr="0089389F">
        <w:rPr>
          <w:lang w:val="en-US"/>
        </w:rPr>
        <w:t>legality, rationale (impersonal)</w:t>
      </w:r>
    </w:p>
    <w:p w14:paraId="58F3E8FF" w14:textId="77777777" w:rsidR="00475AE5" w:rsidRPr="0089389F" w:rsidRDefault="00475AE5" w:rsidP="001E0313">
      <w:pPr>
        <w:spacing w:line="276" w:lineRule="auto"/>
        <w:rPr>
          <w:lang w:val="en-US"/>
        </w:rPr>
      </w:pPr>
    </w:p>
    <w:p w14:paraId="203E5AE0" w14:textId="77777777" w:rsidR="00475AE5" w:rsidRPr="0089389F" w:rsidRDefault="00475AE5" w:rsidP="001E0313">
      <w:pPr>
        <w:spacing w:line="276" w:lineRule="auto"/>
        <w:rPr>
          <w:lang w:val="en-US"/>
        </w:rPr>
      </w:pPr>
      <w:r w:rsidRPr="0089389F">
        <w:rPr>
          <w:lang w:val="en-US"/>
        </w:rPr>
        <w:t>“</w:t>
      </w:r>
      <w:r w:rsidRPr="0089389F">
        <w:rPr>
          <w:u w:val="single"/>
          <w:lang w:val="en-US"/>
        </w:rPr>
        <w:t>The Types of Legitimate Domination</w:t>
      </w:r>
      <w:r w:rsidRPr="0089389F">
        <w:rPr>
          <w:lang w:val="en-US"/>
        </w:rPr>
        <w:t>” (1920)</w:t>
      </w:r>
    </w:p>
    <w:p w14:paraId="13310DDB" w14:textId="77777777" w:rsidR="00475AE5" w:rsidRPr="0089389F" w:rsidRDefault="00475AE5" w:rsidP="001E0313">
      <w:pPr>
        <w:spacing w:line="276" w:lineRule="auto"/>
        <w:rPr>
          <w:lang w:val="en-US"/>
        </w:rPr>
      </w:pPr>
      <w:r w:rsidRPr="0089389F">
        <w:rPr>
          <w:lang w:val="en-US"/>
        </w:rPr>
        <w:t>-</w:t>
      </w:r>
      <w:proofErr w:type="spellStart"/>
      <w:r w:rsidRPr="0089389F">
        <w:rPr>
          <w:lang w:val="en-US"/>
        </w:rPr>
        <w:t>Df</w:t>
      </w:r>
      <w:proofErr w:type="spellEnd"/>
      <w:r w:rsidRPr="0089389F">
        <w:rPr>
          <w:lang w:val="en-US"/>
        </w:rPr>
        <w:t xml:space="preserve">. of domination: </w:t>
      </w:r>
    </w:p>
    <w:p w14:paraId="5BED532A" w14:textId="77777777" w:rsidR="00475AE5" w:rsidRPr="0089389F" w:rsidRDefault="00475AE5" w:rsidP="001E0313">
      <w:pPr>
        <w:numPr>
          <w:ilvl w:val="0"/>
          <w:numId w:val="15"/>
        </w:numPr>
        <w:spacing w:line="276" w:lineRule="auto"/>
        <w:rPr>
          <w:lang w:val="en-US"/>
        </w:rPr>
      </w:pPr>
      <w:r w:rsidRPr="0089389F">
        <w:rPr>
          <w:lang w:val="en-US"/>
        </w:rPr>
        <w:t>orders obeyed for: i. obedience’s sake, ii. our own interest too</w:t>
      </w:r>
    </w:p>
    <w:p w14:paraId="3A9C4C79" w14:textId="200D3523" w:rsidR="00475AE5" w:rsidRPr="0089389F" w:rsidRDefault="00475AE5" w:rsidP="001E0313">
      <w:pPr>
        <w:numPr>
          <w:ilvl w:val="0"/>
          <w:numId w:val="15"/>
        </w:numPr>
        <w:spacing w:line="276" w:lineRule="auto"/>
        <w:rPr>
          <w:lang w:val="en-US"/>
        </w:rPr>
      </w:pPr>
      <w:r w:rsidRPr="0089389F">
        <w:rPr>
          <w:lang w:val="en-US"/>
        </w:rPr>
        <w:t>involves a staff (apparatchiks</w:t>
      </w:r>
      <w:r>
        <w:rPr>
          <w:lang w:val="en-US"/>
        </w:rPr>
        <w:t>), loyal for material, affective</w:t>
      </w:r>
      <w:r w:rsidRPr="0089389F">
        <w:rPr>
          <w:lang w:val="en-US"/>
        </w:rPr>
        <w:t>, or ideal (legitimation) reasons, which shares in diffusion of power</w:t>
      </w:r>
    </w:p>
    <w:p w14:paraId="192E8C1C" w14:textId="77777777" w:rsidR="00475AE5" w:rsidRPr="0089389F" w:rsidRDefault="00475AE5" w:rsidP="001E0313">
      <w:pPr>
        <w:numPr>
          <w:ilvl w:val="0"/>
          <w:numId w:val="15"/>
        </w:numPr>
        <w:spacing w:line="276" w:lineRule="auto"/>
        <w:rPr>
          <w:lang w:val="en-US"/>
        </w:rPr>
      </w:pPr>
      <w:r w:rsidRPr="0089389F">
        <w:rPr>
          <w:lang w:val="en-US"/>
        </w:rPr>
        <w:t>not only one/linear kind operant in social relations</w:t>
      </w:r>
    </w:p>
    <w:p w14:paraId="3E56DE64" w14:textId="259E7FD7" w:rsidR="001E0313" w:rsidRDefault="001E0313" w:rsidP="001E0313">
      <w:pPr>
        <w:spacing w:after="160" w:line="276" w:lineRule="auto"/>
        <w:rPr>
          <w:lang w:val="en-US"/>
        </w:rPr>
      </w:pPr>
      <w:r>
        <w:rPr>
          <w:lang w:val="en-US"/>
        </w:rPr>
        <w:br w:type="page"/>
      </w:r>
    </w:p>
    <w:p w14:paraId="3C49461F" w14:textId="77777777" w:rsidR="001E0313" w:rsidRPr="002D1458" w:rsidRDefault="001E0313" w:rsidP="001E0313">
      <w:pPr>
        <w:pStyle w:val="a6"/>
        <w:spacing w:line="276" w:lineRule="auto"/>
        <w:rPr>
          <w:b/>
          <w:sz w:val="24"/>
        </w:rPr>
      </w:pPr>
      <w:r w:rsidRPr="002D1458">
        <w:rPr>
          <w:b/>
          <w:sz w:val="24"/>
        </w:rPr>
        <w:lastRenderedPageBreak/>
        <w:t>STEPHEN FENDER</w:t>
      </w:r>
    </w:p>
    <w:p w14:paraId="6213EE00" w14:textId="77777777" w:rsidR="001E0313" w:rsidRPr="0089389F" w:rsidRDefault="001E0313" w:rsidP="001E0313">
      <w:pPr>
        <w:spacing w:line="276" w:lineRule="auto"/>
        <w:rPr>
          <w:lang w:val="en-US"/>
        </w:rPr>
      </w:pPr>
      <w:r w:rsidRPr="0089389F">
        <w:rPr>
          <w:lang w:val="en-US"/>
        </w:rPr>
        <w:t>Professor of American Studies in the UK</w:t>
      </w:r>
    </w:p>
    <w:p w14:paraId="319E4E91" w14:textId="77777777" w:rsidR="001E0313" w:rsidRPr="0089389F" w:rsidRDefault="001E0313" w:rsidP="001E0313">
      <w:pPr>
        <w:spacing w:line="276" w:lineRule="auto"/>
        <w:rPr>
          <w:lang w:val="en-US"/>
        </w:rPr>
      </w:pPr>
      <w:r w:rsidRPr="0089389F">
        <w:rPr>
          <w:lang w:val="en-US"/>
        </w:rPr>
        <w:t xml:space="preserve">Author of </w:t>
      </w:r>
      <w:r w:rsidRPr="0089389F">
        <w:rPr>
          <w:i/>
          <w:iCs/>
          <w:lang w:val="en-US"/>
        </w:rPr>
        <w:t>50 Facts…</w:t>
      </w:r>
      <w:r w:rsidRPr="0089389F">
        <w:rPr>
          <w:lang w:val="en-US"/>
        </w:rPr>
        <w:t xml:space="preserve"> series</w:t>
      </w:r>
    </w:p>
    <w:p w14:paraId="1DCEEF8B" w14:textId="77777777" w:rsidR="001E0313" w:rsidRPr="001E0313" w:rsidRDefault="001E0313" w:rsidP="001E0313">
      <w:pPr>
        <w:pStyle w:val="1"/>
        <w:spacing w:line="276" w:lineRule="auto"/>
        <w:rPr>
          <w:lang w:val="en-GB"/>
        </w:rPr>
      </w:pPr>
      <w:r w:rsidRPr="001E0313">
        <w:rPr>
          <w:lang w:val="en-GB"/>
        </w:rPr>
        <w:t>“The American Difference”</w:t>
      </w:r>
    </w:p>
    <w:p w14:paraId="26C86F5B" w14:textId="77777777" w:rsidR="001E0313" w:rsidRPr="0089389F" w:rsidRDefault="001E0313" w:rsidP="001E0313">
      <w:pPr>
        <w:spacing w:line="276" w:lineRule="auto"/>
        <w:rPr>
          <w:lang w:val="en-US"/>
        </w:rPr>
      </w:pPr>
      <w:r w:rsidRPr="0089389F">
        <w:rPr>
          <w:lang w:val="en-US"/>
        </w:rPr>
        <w:t>-</w:t>
      </w:r>
      <w:proofErr w:type="spellStart"/>
      <w:r w:rsidRPr="0089389F">
        <w:rPr>
          <w:lang w:val="en-US"/>
        </w:rPr>
        <w:t>Df</w:t>
      </w:r>
      <w:proofErr w:type="spellEnd"/>
      <w:r w:rsidRPr="0089389F">
        <w:rPr>
          <w:lang w:val="en-US"/>
        </w:rPr>
        <w:t xml:space="preserve">. of American </w:t>
      </w:r>
      <w:proofErr w:type="spellStart"/>
      <w:r w:rsidRPr="0089389F">
        <w:rPr>
          <w:lang w:val="en-US"/>
        </w:rPr>
        <w:t>exceptionalism</w:t>
      </w:r>
      <w:proofErr w:type="spellEnd"/>
    </w:p>
    <w:p w14:paraId="7264B0F3" w14:textId="77777777" w:rsidR="001E0313" w:rsidRPr="0089389F" w:rsidRDefault="001E0313" w:rsidP="001E0313">
      <w:pPr>
        <w:spacing w:line="276" w:lineRule="auto"/>
        <w:rPr>
          <w:lang w:val="en-US"/>
        </w:rPr>
      </w:pPr>
      <w:r w:rsidRPr="0089389F">
        <w:rPr>
          <w:lang w:val="en-US"/>
        </w:rPr>
        <w:t>-Why this belief?</w:t>
      </w:r>
    </w:p>
    <w:p w14:paraId="1BE551A4" w14:textId="77777777" w:rsidR="001E0313" w:rsidRPr="0089389F" w:rsidRDefault="001E0313" w:rsidP="001E0313">
      <w:pPr>
        <w:numPr>
          <w:ilvl w:val="0"/>
          <w:numId w:val="20"/>
        </w:numPr>
        <w:spacing w:line="276" w:lineRule="auto"/>
        <w:rPr>
          <w:lang w:val="en-US"/>
        </w:rPr>
      </w:pPr>
      <w:r w:rsidRPr="0089389F">
        <w:rPr>
          <w:lang w:val="en-US"/>
        </w:rPr>
        <w:t>first new bourgeois nation</w:t>
      </w:r>
    </w:p>
    <w:p w14:paraId="4779C1B1" w14:textId="77777777" w:rsidR="001E0313" w:rsidRPr="0089389F" w:rsidRDefault="001E0313" w:rsidP="001E0313">
      <w:pPr>
        <w:numPr>
          <w:ilvl w:val="0"/>
          <w:numId w:val="20"/>
        </w:numPr>
        <w:spacing w:line="276" w:lineRule="auto"/>
        <w:rPr>
          <w:lang w:val="en-US"/>
        </w:rPr>
      </w:pPr>
      <w:r w:rsidRPr="0089389F">
        <w:rPr>
          <w:lang w:val="en-US"/>
        </w:rPr>
        <w:t>in a land unusually rich and wild</w:t>
      </w:r>
    </w:p>
    <w:p w14:paraId="25087739" w14:textId="77777777" w:rsidR="001E0313" w:rsidRPr="0089389F" w:rsidRDefault="001E0313" w:rsidP="001E0313">
      <w:pPr>
        <w:numPr>
          <w:ilvl w:val="0"/>
          <w:numId w:val="20"/>
        </w:numPr>
        <w:spacing w:line="276" w:lineRule="auto"/>
        <w:rPr>
          <w:lang w:val="en-US"/>
        </w:rPr>
      </w:pPr>
      <w:r w:rsidRPr="0089389F">
        <w:rPr>
          <w:lang w:val="en-US"/>
        </w:rPr>
        <w:t>not real, but IMAGINED quality by Europeans and settlers</w:t>
      </w:r>
    </w:p>
    <w:p w14:paraId="50D289F7" w14:textId="77777777" w:rsidR="001E0313" w:rsidRPr="0089389F" w:rsidRDefault="001E0313" w:rsidP="001E0313">
      <w:pPr>
        <w:numPr>
          <w:ilvl w:val="0"/>
          <w:numId w:val="20"/>
        </w:numPr>
        <w:spacing w:line="276" w:lineRule="auto"/>
        <w:rPr>
          <w:lang w:val="en-US"/>
        </w:rPr>
      </w:pPr>
      <w:r w:rsidRPr="0089389F">
        <w:rPr>
          <w:lang w:val="en-US"/>
        </w:rPr>
        <w:t>based on a transformative, elective process of becoming American</w:t>
      </w:r>
    </w:p>
    <w:p w14:paraId="3803B4C7" w14:textId="77777777" w:rsidR="001E0313" w:rsidRPr="0089389F" w:rsidRDefault="001E0313" w:rsidP="001E0313">
      <w:pPr>
        <w:numPr>
          <w:ilvl w:val="0"/>
          <w:numId w:val="20"/>
        </w:numPr>
        <w:spacing w:line="276" w:lineRule="auto"/>
        <w:rPr>
          <w:lang w:val="en-US"/>
        </w:rPr>
      </w:pPr>
      <w:r w:rsidRPr="0089389F">
        <w:rPr>
          <w:lang w:val="en-US"/>
        </w:rPr>
        <w:t xml:space="preserve">based on “the collective singular”, </w:t>
      </w:r>
      <w:r w:rsidRPr="0089389F">
        <w:rPr>
          <w:i/>
          <w:iCs/>
          <w:lang w:val="en-US"/>
        </w:rPr>
        <w:t xml:space="preserve">et pluribus </w:t>
      </w:r>
      <w:proofErr w:type="spellStart"/>
      <w:r w:rsidRPr="0089389F">
        <w:rPr>
          <w:i/>
          <w:iCs/>
          <w:lang w:val="en-US"/>
        </w:rPr>
        <w:t>unum</w:t>
      </w:r>
      <w:proofErr w:type="spellEnd"/>
      <w:r w:rsidRPr="0089389F">
        <w:rPr>
          <w:lang w:val="en-US"/>
        </w:rPr>
        <w:t xml:space="preserve"> of individuals</w:t>
      </w:r>
    </w:p>
    <w:p w14:paraId="013B0D4A" w14:textId="77777777" w:rsidR="001E0313" w:rsidRPr="0089389F" w:rsidRDefault="001E0313" w:rsidP="001E0313">
      <w:pPr>
        <w:spacing w:line="276" w:lineRule="auto"/>
        <w:ind w:left="720"/>
        <w:rPr>
          <w:lang w:val="en-US"/>
        </w:rPr>
      </w:pPr>
      <w:r w:rsidRPr="0089389F">
        <w:rPr>
          <w:lang w:val="en-US"/>
        </w:rPr>
        <w:sym w:font="Wingdings" w:char="F0E0"/>
      </w:r>
      <w:r w:rsidRPr="0089389F">
        <w:rPr>
          <w:lang w:val="en-US"/>
        </w:rPr>
        <w:t>constitutions only as crisis planners</w:t>
      </w:r>
    </w:p>
    <w:p w14:paraId="51797EF0" w14:textId="77777777" w:rsidR="001E0313" w:rsidRPr="0089389F" w:rsidRDefault="001E0313" w:rsidP="001E0313">
      <w:pPr>
        <w:numPr>
          <w:ilvl w:val="0"/>
          <w:numId w:val="20"/>
        </w:numPr>
        <w:spacing w:line="276" w:lineRule="auto"/>
        <w:rPr>
          <w:lang w:val="en-US"/>
        </w:rPr>
      </w:pPr>
      <w:r w:rsidRPr="0089389F">
        <w:rPr>
          <w:lang w:val="en-US"/>
        </w:rPr>
        <w:t>being cut off from Europe bred isolationism, “purity” w/o contagion</w:t>
      </w:r>
    </w:p>
    <w:p w14:paraId="3D0799BA" w14:textId="4EF666E3" w:rsidR="001E0313" w:rsidRPr="0089389F" w:rsidRDefault="001E0313" w:rsidP="001E0313">
      <w:pPr>
        <w:numPr>
          <w:ilvl w:val="0"/>
          <w:numId w:val="20"/>
        </w:numPr>
        <w:spacing w:line="276" w:lineRule="auto"/>
        <w:rPr>
          <w:lang w:val="en-US"/>
        </w:rPr>
      </w:pPr>
      <w:r w:rsidRPr="0089389F">
        <w:rPr>
          <w:lang w:val="en-US"/>
        </w:rPr>
        <w:t>immigrant des</w:t>
      </w:r>
      <w:r>
        <w:rPr>
          <w:lang w:val="en-US"/>
        </w:rPr>
        <w:t>c</w:t>
      </w:r>
      <w:r w:rsidRPr="0089389F">
        <w:rPr>
          <w:lang w:val="en-US"/>
        </w:rPr>
        <w:t>riptio</w:t>
      </w:r>
      <w:r>
        <w:rPr>
          <w:lang w:val="en-US"/>
        </w:rPr>
        <w:t>n</w:t>
      </w:r>
      <w:r w:rsidRPr="0089389F">
        <w:rPr>
          <w:lang w:val="en-US"/>
        </w:rPr>
        <w:t>s (new, bountiful, old sins erased)</w:t>
      </w:r>
    </w:p>
    <w:p w14:paraId="67A14005" w14:textId="77777777" w:rsidR="001E0313" w:rsidRPr="0089389F" w:rsidRDefault="001E0313" w:rsidP="001E0313">
      <w:pPr>
        <w:numPr>
          <w:ilvl w:val="0"/>
          <w:numId w:val="20"/>
        </w:numPr>
        <w:spacing w:line="276" w:lineRule="auto"/>
        <w:rPr>
          <w:lang w:val="en-US"/>
        </w:rPr>
      </w:pPr>
      <w:r w:rsidRPr="0089389F">
        <w:rPr>
          <w:lang w:val="en-US"/>
        </w:rPr>
        <w:t>Puritans as “different” religiously and politically</w:t>
      </w:r>
    </w:p>
    <w:p w14:paraId="3D8222FB" w14:textId="26852F7F" w:rsidR="001E0313" w:rsidRPr="0089389F" w:rsidRDefault="001E0313" w:rsidP="001E0313">
      <w:pPr>
        <w:numPr>
          <w:ilvl w:val="0"/>
          <w:numId w:val="20"/>
        </w:numPr>
        <w:spacing w:line="276" w:lineRule="auto"/>
        <w:rPr>
          <w:lang w:val="en-US"/>
        </w:rPr>
      </w:pPr>
      <w:r>
        <w:rPr>
          <w:lang w:val="en-US"/>
        </w:rPr>
        <w:t>Rugged/rampant individualism derived from middle-class status of Pilgrims</w:t>
      </w:r>
    </w:p>
    <w:p w14:paraId="3021FCA6" w14:textId="77777777" w:rsidR="001E0313" w:rsidRPr="0089389F" w:rsidRDefault="001E0313" w:rsidP="001E0313">
      <w:pPr>
        <w:numPr>
          <w:ilvl w:val="0"/>
          <w:numId w:val="20"/>
        </w:numPr>
        <w:spacing w:line="276" w:lineRule="auto"/>
        <w:rPr>
          <w:lang w:val="en-US"/>
        </w:rPr>
      </w:pPr>
      <w:r w:rsidRPr="0089389F">
        <w:rPr>
          <w:lang w:val="en-US"/>
        </w:rPr>
        <w:t>American Dream of a classless, meritocratic society</w:t>
      </w:r>
    </w:p>
    <w:p w14:paraId="22E6374F" w14:textId="5DD5F66B" w:rsidR="001E0313" w:rsidRDefault="001E0313" w:rsidP="001E0313">
      <w:pPr>
        <w:numPr>
          <w:ilvl w:val="0"/>
          <w:numId w:val="20"/>
        </w:numPr>
        <w:spacing w:line="276" w:lineRule="auto"/>
        <w:rPr>
          <w:lang w:val="en-US"/>
        </w:rPr>
      </w:pPr>
      <w:r w:rsidRPr="0089389F">
        <w:rPr>
          <w:lang w:val="en-US"/>
        </w:rPr>
        <w:t>Portable faith, faith in the portable</w:t>
      </w:r>
    </w:p>
    <w:p w14:paraId="74E4A4B8" w14:textId="77777777" w:rsidR="001E0313" w:rsidRPr="0089389F" w:rsidRDefault="001E0313" w:rsidP="001E0313">
      <w:pPr>
        <w:numPr>
          <w:ilvl w:val="0"/>
          <w:numId w:val="20"/>
        </w:numPr>
        <w:spacing w:line="276" w:lineRule="auto"/>
        <w:rPr>
          <w:lang w:val="en-US"/>
        </w:rPr>
      </w:pPr>
      <w:r w:rsidRPr="0089389F">
        <w:rPr>
          <w:lang w:val="en-US"/>
        </w:rPr>
        <w:t xml:space="preserve">Mass mobility as evolution: </w:t>
      </w:r>
    </w:p>
    <w:p w14:paraId="02900A94" w14:textId="77777777" w:rsidR="001E0313" w:rsidRPr="0089389F" w:rsidRDefault="001E0313" w:rsidP="001E0313">
      <w:pPr>
        <w:spacing w:line="276" w:lineRule="auto"/>
        <w:ind w:left="1080" w:firstLine="360"/>
        <w:rPr>
          <w:lang w:val="en-US"/>
        </w:rPr>
      </w:pPr>
      <w:r w:rsidRPr="0089389F">
        <w:rPr>
          <w:lang w:val="en-US"/>
        </w:rPr>
        <w:t>: initiation, transformation, reformation</w:t>
      </w:r>
    </w:p>
    <w:p w14:paraId="6AF27A3F" w14:textId="77777777" w:rsidR="001E0313" w:rsidRPr="0089389F" w:rsidRDefault="001E0313" w:rsidP="001E0313">
      <w:pPr>
        <w:spacing w:line="276" w:lineRule="auto"/>
        <w:ind w:left="720" w:firstLine="720"/>
        <w:rPr>
          <w:lang w:val="en-US"/>
        </w:rPr>
      </w:pPr>
      <w:r w:rsidRPr="0089389F">
        <w:rPr>
          <w:lang w:val="en-US"/>
        </w:rPr>
        <w:t>: terror of captivity narratives</w:t>
      </w:r>
    </w:p>
    <w:p w14:paraId="7348C2B7" w14:textId="77777777" w:rsidR="001E0313" w:rsidRPr="0089389F" w:rsidRDefault="001E0313" w:rsidP="001E0313">
      <w:pPr>
        <w:spacing w:line="276" w:lineRule="auto"/>
        <w:ind w:left="720" w:firstLine="720"/>
        <w:rPr>
          <w:lang w:val="en-US"/>
        </w:rPr>
      </w:pPr>
      <w:r w:rsidRPr="0089389F">
        <w:rPr>
          <w:lang w:val="en-US"/>
        </w:rPr>
        <w:t>: “redeems” old wrongs (slavery, genocide)</w:t>
      </w:r>
    </w:p>
    <w:p w14:paraId="4962D2C0" w14:textId="77777777" w:rsidR="001E0313" w:rsidRPr="0089389F" w:rsidRDefault="001E0313" w:rsidP="001E0313">
      <w:pPr>
        <w:spacing w:line="276" w:lineRule="auto"/>
        <w:ind w:left="720" w:firstLine="720"/>
        <w:rPr>
          <w:lang w:val="en-US"/>
        </w:rPr>
      </w:pPr>
      <w:r w:rsidRPr="0089389F">
        <w:rPr>
          <w:lang w:val="en-US"/>
        </w:rPr>
        <w:t xml:space="preserve">: from “Go West, young man” to </w:t>
      </w:r>
      <w:proofErr w:type="spellStart"/>
      <w:r w:rsidRPr="0089389F">
        <w:rPr>
          <w:lang w:val="en-US"/>
        </w:rPr>
        <w:t>Pax</w:t>
      </w:r>
      <w:proofErr w:type="spellEnd"/>
      <w:r w:rsidRPr="0089389F">
        <w:rPr>
          <w:lang w:val="en-US"/>
        </w:rPr>
        <w:t xml:space="preserve"> Americana, global policeman</w:t>
      </w:r>
    </w:p>
    <w:p w14:paraId="6F3BFBB8" w14:textId="77777777" w:rsidR="001E0313" w:rsidRPr="0089389F" w:rsidRDefault="001E0313" w:rsidP="001E0313">
      <w:pPr>
        <w:spacing w:line="276" w:lineRule="auto"/>
        <w:rPr>
          <w:lang w:val="en-US"/>
        </w:rPr>
      </w:pPr>
    </w:p>
    <w:p w14:paraId="6B34B83A" w14:textId="77777777" w:rsidR="001E0313" w:rsidRPr="0089389F" w:rsidRDefault="001E0313" w:rsidP="001E0313">
      <w:pPr>
        <w:spacing w:line="276" w:lineRule="auto"/>
        <w:rPr>
          <w:lang w:val="en-US"/>
        </w:rPr>
      </w:pPr>
    </w:p>
    <w:p w14:paraId="777F0E46" w14:textId="77777777" w:rsidR="001E0313" w:rsidRPr="0023296D" w:rsidRDefault="001E0313" w:rsidP="001E0313">
      <w:pPr>
        <w:spacing w:line="276" w:lineRule="auto"/>
        <w:rPr>
          <w:b/>
          <w:bCs/>
          <w:lang w:val="en-US"/>
        </w:rPr>
      </w:pPr>
      <w:r w:rsidRPr="0023296D">
        <w:rPr>
          <w:b/>
          <w:bCs/>
          <w:lang w:val="en-US"/>
        </w:rPr>
        <w:t>BOHDAN SZKLARSKI</w:t>
      </w:r>
    </w:p>
    <w:p w14:paraId="025633F7" w14:textId="77777777" w:rsidR="001E0313" w:rsidRDefault="001E0313" w:rsidP="001E0313">
      <w:pPr>
        <w:spacing w:line="276" w:lineRule="auto"/>
        <w:rPr>
          <w:lang w:val="en-US"/>
        </w:rPr>
      </w:pPr>
      <w:r>
        <w:rPr>
          <w:lang w:val="en-US"/>
        </w:rPr>
        <w:t>Associate Professor of Political Science at the University of Warsaw, Poland, former Director of the American Studies Centre in Warsaw and current Head of the Leadership Studies program at ASC.</w:t>
      </w:r>
    </w:p>
    <w:p w14:paraId="40142B1A" w14:textId="77777777" w:rsidR="001E0313" w:rsidRDefault="001E0313" w:rsidP="001E0313">
      <w:pPr>
        <w:spacing w:line="276" w:lineRule="auto"/>
        <w:rPr>
          <w:lang w:val="en-US"/>
        </w:rPr>
      </w:pPr>
    </w:p>
    <w:p w14:paraId="60C649E8" w14:textId="77777777" w:rsidR="001E0313" w:rsidRPr="0023296D" w:rsidRDefault="001E0313" w:rsidP="001E0313">
      <w:pPr>
        <w:spacing w:line="276" w:lineRule="auto"/>
        <w:rPr>
          <w:u w:val="single"/>
          <w:lang w:val="en-US"/>
        </w:rPr>
      </w:pPr>
      <w:r w:rsidRPr="0023296D">
        <w:rPr>
          <w:u w:val="single"/>
          <w:lang w:val="en-US"/>
        </w:rPr>
        <w:t>“Why We Love to Hate America”</w:t>
      </w:r>
    </w:p>
    <w:p w14:paraId="320E225F" w14:textId="77777777" w:rsidR="001E0313" w:rsidRDefault="001E0313" w:rsidP="001E0313">
      <w:pPr>
        <w:spacing w:line="276" w:lineRule="auto"/>
        <w:rPr>
          <w:lang w:val="en-US"/>
        </w:rPr>
      </w:pPr>
    </w:p>
    <w:p w14:paraId="63496F3A" w14:textId="77777777" w:rsidR="001E0313" w:rsidRPr="0023296D" w:rsidRDefault="001E0313" w:rsidP="001E0313">
      <w:pPr>
        <w:pStyle w:val="a3"/>
        <w:numPr>
          <w:ilvl w:val="0"/>
          <w:numId w:val="17"/>
        </w:numPr>
        <w:spacing w:line="276" w:lineRule="auto"/>
        <w:rPr>
          <w:rFonts w:ascii="Palatino Linotype" w:hAnsi="Palatino Linotype"/>
          <w:lang w:val="en-US"/>
        </w:rPr>
      </w:pPr>
      <w:r w:rsidRPr="0023296D">
        <w:rPr>
          <w:lang w:val="en-US"/>
        </w:rPr>
        <w:t xml:space="preserve">Definition of anti-Americanism: a critical stance or hostility against USA </w:t>
      </w:r>
      <w:r w:rsidRPr="0023296D">
        <w:rPr>
          <w:rFonts w:ascii="Palatino Linotype" w:hAnsi="Palatino Linotype"/>
          <w:lang w:val="en-US"/>
        </w:rPr>
        <w:t>that can be domestic as well as foreign</w:t>
      </w:r>
    </w:p>
    <w:p w14:paraId="133CE04F" w14:textId="77777777" w:rsidR="001E0313" w:rsidRPr="0023296D" w:rsidRDefault="001E0313" w:rsidP="001E0313">
      <w:pPr>
        <w:pStyle w:val="a3"/>
        <w:numPr>
          <w:ilvl w:val="0"/>
          <w:numId w:val="17"/>
        </w:numPr>
        <w:spacing w:line="276" w:lineRule="auto"/>
        <w:rPr>
          <w:rFonts w:ascii="Palatino Linotype" w:hAnsi="Palatino Linotype"/>
          <w:lang w:val="en-US"/>
        </w:rPr>
      </w:pPr>
      <w:r w:rsidRPr="0023296D">
        <w:rPr>
          <w:rFonts w:ascii="Palatino Linotype" w:hAnsi="Palatino Linotype"/>
          <w:lang w:val="en-US"/>
        </w:rPr>
        <w:t xml:space="preserve">According to </w:t>
      </w:r>
      <w:r w:rsidRPr="001E0313">
        <w:rPr>
          <w:rFonts w:ascii="Palatino Linotype" w:hAnsi="Palatino Linotype" w:cs="Arial"/>
          <w:color w:val="333333"/>
          <w:shd w:val="clear" w:color="auto" w:fill="FFFFFF"/>
          <w:lang w:val="en-GB"/>
        </w:rPr>
        <w:t xml:space="preserve">Peter J. </w:t>
      </w:r>
      <w:proofErr w:type="spellStart"/>
      <w:r w:rsidRPr="001E0313">
        <w:rPr>
          <w:rFonts w:ascii="Palatino Linotype" w:hAnsi="Palatino Linotype" w:cs="Arial"/>
          <w:color w:val="333333"/>
          <w:shd w:val="clear" w:color="auto" w:fill="FFFFFF"/>
          <w:lang w:val="en-GB"/>
        </w:rPr>
        <w:t>Katzenstein</w:t>
      </w:r>
      <w:proofErr w:type="spellEnd"/>
      <w:r w:rsidRPr="001E0313">
        <w:rPr>
          <w:rFonts w:ascii="Palatino Linotype" w:hAnsi="Palatino Linotype" w:cs="Arial"/>
          <w:color w:val="333333"/>
          <w:shd w:val="clear" w:color="auto" w:fill="FFFFFF"/>
          <w:lang w:val="en-GB"/>
        </w:rPr>
        <w:t xml:space="preserve"> and Robert O. </w:t>
      </w:r>
      <w:proofErr w:type="spellStart"/>
      <w:r w:rsidRPr="001E0313">
        <w:rPr>
          <w:rFonts w:ascii="Palatino Linotype" w:hAnsi="Palatino Linotype" w:cs="Arial"/>
          <w:color w:val="333333"/>
          <w:shd w:val="clear" w:color="auto" w:fill="FFFFFF"/>
          <w:lang w:val="en-GB"/>
        </w:rPr>
        <w:t>Keohane</w:t>
      </w:r>
      <w:proofErr w:type="spellEnd"/>
      <w:r w:rsidRPr="0023296D">
        <w:rPr>
          <w:rFonts w:ascii="Palatino Linotype" w:hAnsi="Palatino Linotype"/>
          <w:lang w:val="en-US"/>
        </w:rPr>
        <w:t xml:space="preserve"> in </w:t>
      </w:r>
      <w:r w:rsidRPr="0023296D">
        <w:rPr>
          <w:rFonts w:ascii="Palatino Linotype" w:hAnsi="Palatino Linotype"/>
          <w:i/>
          <w:iCs/>
          <w:lang w:val="en-US"/>
        </w:rPr>
        <w:t>Anti-Americanisms in World Politics</w:t>
      </w:r>
      <w:r>
        <w:rPr>
          <w:lang w:val="en-US"/>
        </w:rPr>
        <w:t xml:space="preserve"> (2007)</w:t>
      </w:r>
      <w:r w:rsidRPr="0023296D">
        <w:rPr>
          <w:rFonts w:ascii="Palatino Linotype" w:hAnsi="Palatino Linotype"/>
          <w:lang w:val="en-US"/>
        </w:rPr>
        <w:t>, it takes four major forms:</w:t>
      </w:r>
    </w:p>
    <w:p w14:paraId="2176012E" w14:textId="77777777" w:rsidR="001E0313" w:rsidRPr="0023296D" w:rsidRDefault="001E0313" w:rsidP="001E0313">
      <w:pPr>
        <w:pStyle w:val="a3"/>
        <w:numPr>
          <w:ilvl w:val="0"/>
          <w:numId w:val="16"/>
        </w:numPr>
        <w:spacing w:line="276" w:lineRule="auto"/>
        <w:rPr>
          <w:rFonts w:ascii="Palatino Linotype" w:hAnsi="Palatino Linotype"/>
          <w:lang w:val="en-US"/>
        </w:rPr>
      </w:pPr>
      <w:r w:rsidRPr="0023296D">
        <w:rPr>
          <w:rFonts w:ascii="Palatino Linotype" w:hAnsi="Palatino Linotype"/>
          <w:lang w:val="en-US"/>
        </w:rPr>
        <w:t>Liberal: criticism of the U.S. for not living up to its ideals</w:t>
      </w:r>
      <w:r>
        <w:rPr>
          <w:lang w:val="en-US"/>
        </w:rPr>
        <w:t xml:space="preserve"> (like lagging behind in issues like women’s reproductive rights or racial equality)</w:t>
      </w:r>
    </w:p>
    <w:p w14:paraId="47180A51" w14:textId="77777777" w:rsidR="001E0313" w:rsidRDefault="001E0313" w:rsidP="001E0313">
      <w:pPr>
        <w:pStyle w:val="a3"/>
        <w:numPr>
          <w:ilvl w:val="0"/>
          <w:numId w:val="16"/>
        </w:numPr>
        <w:spacing w:line="276" w:lineRule="auto"/>
        <w:rPr>
          <w:lang w:val="en-US"/>
        </w:rPr>
      </w:pPr>
      <w:r w:rsidRPr="0023296D">
        <w:rPr>
          <w:rFonts w:ascii="Palatino Linotype" w:hAnsi="Palatino Linotype"/>
          <w:lang w:val="en-US"/>
        </w:rPr>
        <w:t>Social: value</w:t>
      </w:r>
      <w:r>
        <w:rPr>
          <w:lang w:val="en-US"/>
        </w:rPr>
        <w:t xml:space="preserve"> conflicts between one’s sense of social order or justice and that of the U.S. (individualist US social structure lacking the </w:t>
      </w:r>
      <w:r>
        <w:rPr>
          <w:lang w:val="en-US"/>
        </w:rPr>
        <w:lastRenderedPageBreak/>
        <w:t>cultural/”intellectual” infrastructure of, e.g., free education, healthcare, job protection laws in Scandinavian countries)</w:t>
      </w:r>
    </w:p>
    <w:p w14:paraId="00509FA5" w14:textId="77777777" w:rsidR="001E0313" w:rsidRDefault="001E0313" w:rsidP="001E0313">
      <w:pPr>
        <w:pStyle w:val="a3"/>
        <w:numPr>
          <w:ilvl w:val="0"/>
          <w:numId w:val="16"/>
        </w:numPr>
        <w:spacing w:line="276" w:lineRule="auto"/>
        <w:rPr>
          <w:lang w:val="en-US"/>
        </w:rPr>
      </w:pPr>
      <w:r>
        <w:rPr>
          <w:lang w:val="en-US"/>
        </w:rPr>
        <w:t>Sovereign-nationalist: using anti-USA rhetoric for political gain (one’s own nationalist interests—e.g., in Russia or China—conflicting with US policies)</w:t>
      </w:r>
    </w:p>
    <w:p w14:paraId="300924BB" w14:textId="77777777" w:rsidR="001E0313" w:rsidRDefault="001E0313" w:rsidP="001E0313">
      <w:pPr>
        <w:pStyle w:val="a3"/>
        <w:numPr>
          <w:ilvl w:val="0"/>
          <w:numId w:val="16"/>
        </w:numPr>
        <w:spacing w:line="276" w:lineRule="auto"/>
        <w:rPr>
          <w:lang w:val="en-US"/>
        </w:rPr>
      </w:pPr>
      <w:r>
        <w:rPr>
          <w:lang w:val="en-US"/>
        </w:rPr>
        <w:t xml:space="preserve">Radical: physical violence </w:t>
      </w:r>
      <w:proofErr w:type="spellStart"/>
      <w:r>
        <w:rPr>
          <w:lang w:val="en-US"/>
        </w:rPr>
        <w:t>vs</w:t>
      </w:r>
      <w:proofErr w:type="spellEnd"/>
      <w:r>
        <w:rPr>
          <w:lang w:val="en-US"/>
        </w:rPr>
        <w:t xml:space="preserve"> symbols, people or holdings of the USA (ISIS, the Taliban, extreme communists/leftists, terrorism, flag-burning)</w:t>
      </w:r>
    </w:p>
    <w:p w14:paraId="69D2DEB8" w14:textId="77777777" w:rsidR="001E0313" w:rsidRDefault="001E0313" w:rsidP="001E0313">
      <w:pPr>
        <w:spacing w:line="276" w:lineRule="auto"/>
        <w:rPr>
          <w:lang w:val="en-US"/>
        </w:rPr>
      </w:pPr>
    </w:p>
    <w:p w14:paraId="59B71754" w14:textId="77777777" w:rsidR="001E0313" w:rsidRPr="00FC3A16" w:rsidRDefault="001E0313" w:rsidP="001E0313">
      <w:pPr>
        <w:pStyle w:val="a3"/>
        <w:numPr>
          <w:ilvl w:val="0"/>
          <w:numId w:val="19"/>
        </w:numPr>
        <w:spacing w:line="276" w:lineRule="auto"/>
        <w:rPr>
          <w:lang w:val="en-US"/>
        </w:rPr>
      </w:pPr>
      <w:r w:rsidRPr="00FC3A16">
        <w:rPr>
          <w:lang w:val="en-US"/>
        </w:rPr>
        <w:t>What is anti-Americanism compared to/ an alternative to?</w:t>
      </w:r>
    </w:p>
    <w:p w14:paraId="6006CD3A" w14:textId="77777777" w:rsidR="001E0313" w:rsidRDefault="001E0313" w:rsidP="001E0313">
      <w:pPr>
        <w:spacing w:line="276" w:lineRule="auto"/>
        <w:ind w:left="720"/>
        <w:rPr>
          <w:lang w:val="en-US"/>
        </w:rPr>
      </w:pPr>
      <w:r>
        <w:rPr>
          <w:lang w:val="en-US"/>
        </w:rPr>
        <w:t>Anti-capitalism</w:t>
      </w:r>
    </w:p>
    <w:p w14:paraId="7FFC107E" w14:textId="77777777" w:rsidR="001E0313" w:rsidRDefault="001E0313" w:rsidP="001E0313">
      <w:pPr>
        <w:spacing w:line="276" w:lineRule="auto"/>
        <w:ind w:left="720"/>
        <w:rPr>
          <w:lang w:val="en-US"/>
        </w:rPr>
      </w:pPr>
      <w:r>
        <w:rPr>
          <w:lang w:val="en-US"/>
        </w:rPr>
        <w:t>Anti-/alter-globalism</w:t>
      </w:r>
    </w:p>
    <w:p w14:paraId="0411BD98" w14:textId="77777777" w:rsidR="001E0313" w:rsidRDefault="001E0313" w:rsidP="001E0313">
      <w:pPr>
        <w:spacing w:line="276" w:lineRule="auto"/>
        <w:ind w:left="720"/>
        <w:rPr>
          <w:lang w:val="en-US"/>
        </w:rPr>
      </w:pPr>
      <w:r>
        <w:rPr>
          <w:lang w:val="en-US"/>
        </w:rPr>
        <w:t>Anti-imperialism</w:t>
      </w:r>
    </w:p>
    <w:p w14:paraId="37A32199" w14:textId="77777777" w:rsidR="001E0313" w:rsidRDefault="001E0313" w:rsidP="001E0313">
      <w:pPr>
        <w:spacing w:line="276" w:lineRule="auto"/>
        <w:ind w:left="720"/>
        <w:rPr>
          <w:lang w:val="en-US"/>
        </w:rPr>
      </w:pPr>
      <w:r>
        <w:rPr>
          <w:lang w:val="en-US"/>
        </w:rPr>
        <w:t>Anti-</w:t>
      </w:r>
      <w:proofErr w:type="spellStart"/>
      <w:r>
        <w:rPr>
          <w:lang w:val="en-US"/>
        </w:rPr>
        <w:t>consumptionist</w:t>
      </w:r>
      <w:proofErr w:type="spellEnd"/>
      <w:r>
        <w:rPr>
          <w:lang w:val="en-US"/>
        </w:rPr>
        <w:t>/consumerism</w:t>
      </w:r>
    </w:p>
    <w:p w14:paraId="084CB8F6" w14:textId="77777777" w:rsidR="001E0313" w:rsidRDefault="001E0313" w:rsidP="001E0313">
      <w:pPr>
        <w:spacing w:line="276" w:lineRule="auto"/>
        <w:ind w:left="720"/>
        <w:rPr>
          <w:lang w:val="en-US"/>
        </w:rPr>
      </w:pPr>
    </w:p>
    <w:p w14:paraId="026068B2" w14:textId="77777777" w:rsidR="001E0313" w:rsidRPr="00FC3A16" w:rsidRDefault="001E0313" w:rsidP="001E0313">
      <w:pPr>
        <w:pStyle w:val="a3"/>
        <w:numPr>
          <w:ilvl w:val="0"/>
          <w:numId w:val="18"/>
        </w:numPr>
        <w:spacing w:line="276" w:lineRule="auto"/>
        <w:rPr>
          <w:lang w:val="en-US"/>
        </w:rPr>
      </w:pPr>
      <w:r w:rsidRPr="00FC3A16">
        <w:rPr>
          <w:lang w:val="en-US"/>
        </w:rPr>
        <w:t>The U.S. does not engage in enough “soft power” (cultural or financial aid) charm to overturn its hard power (military interventions) negative image, or our own unrealistic expectations of it (a projection of our own inadequacies on the US).</w:t>
      </w:r>
    </w:p>
    <w:p w14:paraId="479D3866" w14:textId="77777777" w:rsidR="001E0313" w:rsidRPr="00FC3A16" w:rsidRDefault="001E0313" w:rsidP="001E0313">
      <w:pPr>
        <w:pStyle w:val="a3"/>
        <w:numPr>
          <w:ilvl w:val="0"/>
          <w:numId w:val="18"/>
        </w:numPr>
        <w:spacing w:line="276" w:lineRule="auto"/>
        <w:rPr>
          <w:lang w:val="en-US"/>
        </w:rPr>
      </w:pPr>
      <w:r w:rsidRPr="00FC3A16">
        <w:rPr>
          <w:lang w:val="en-US"/>
        </w:rPr>
        <w:t>In fact,</w:t>
      </w:r>
      <w:r>
        <w:rPr>
          <w:lang w:val="en-US"/>
        </w:rPr>
        <w:t xml:space="preserve"> is it perhaps</w:t>
      </w:r>
      <w:r w:rsidRPr="00FC3A16">
        <w:rPr>
          <w:lang w:val="en-US"/>
        </w:rPr>
        <w:t xml:space="preserve"> a love-hate relationship?</w:t>
      </w:r>
    </w:p>
    <w:p w14:paraId="4C9B28F5" w14:textId="243A56C4" w:rsidR="00D15759" w:rsidRDefault="00D15759">
      <w:pPr>
        <w:spacing w:after="160" w:line="259" w:lineRule="auto"/>
        <w:rPr>
          <w:lang w:val="en-US"/>
        </w:rPr>
      </w:pPr>
      <w:r>
        <w:rPr>
          <w:lang w:val="en-US"/>
        </w:rPr>
        <w:br w:type="page"/>
      </w:r>
    </w:p>
    <w:p w14:paraId="77015251" w14:textId="77777777" w:rsidR="00D15759" w:rsidRPr="00D15759" w:rsidRDefault="00D15759" w:rsidP="00D15759">
      <w:pPr>
        <w:jc w:val="center"/>
        <w:rPr>
          <w:b/>
          <w:lang w:val="en-US"/>
        </w:rPr>
      </w:pPr>
      <w:r w:rsidRPr="00D15759">
        <w:rPr>
          <w:b/>
          <w:lang w:val="en-US"/>
        </w:rPr>
        <w:lastRenderedPageBreak/>
        <w:t>THE GENDER CREATIVE INTERRUPTION</w:t>
      </w:r>
    </w:p>
    <w:p w14:paraId="4337ABD3" w14:textId="77777777" w:rsidR="00D15759" w:rsidRDefault="00D15759" w:rsidP="00D15759">
      <w:pPr>
        <w:rPr>
          <w:b/>
          <w:lang w:val="en-US"/>
        </w:rPr>
      </w:pPr>
    </w:p>
    <w:p w14:paraId="49C7A0B5" w14:textId="0FF22A01" w:rsidR="00D15759" w:rsidRDefault="00D15759" w:rsidP="00D15759">
      <w:pPr>
        <w:rPr>
          <w:b/>
          <w:lang w:val="en-US"/>
        </w:rPr>
      </w:pPr>
      <w:r>
        <w:rPr>
          <w:b/>
          <w:lang w:val="en-US"/>
        </w:rPr>
        <w:t>3 waves of feminism:</w:t>
      </w:r>
    </w:p>
    <w:p w14:paraId="584228F3" w14:textId="69F2178F" w:rsidR="00D15759" w:rsidRPr="00D15759" w:rsidRDefault="00D15759" w:rsidP="00D15759">
      <w:pPr>
        <w:pStyle w:val="a3"/>
        <w:numPr>
          <w:ilvl w:val="0"/>
          <w:numId w:val="22"/>
        </w:numPr>
        <w:rPr>
          <w:lang w:val="en-US"/>
        </w:rPr>
      </w:pPr>
      <w:r w:rsidRPr="00D15759">
        <w:rPr>
          <w:lang w:val="en-US"/>
        </w:rPr>
        <w:t>Late 19</w:t>
      </w:r>
      <w:r w:rsidRPr="00D15759">
        <w:rPr>
          <w:vertAlign w:val="superscript"/>
          <w:lang w:val="en-US"/>
        </w:rPr>
        <w:t>th</w:t>
      </w:r>
      <w:r w:rsidRPr="00D15759">
        <w:rPr>
          <w:lang w:val="en-US"/>
        </w:rPr>
        <w:t>-early 20</w:t>
      </w:r>
      <w:r w:rsidRPr="00D15759">
        <w:rPr>
          <w:vertAlign w:val="superscript"/>
          <w:lang w:val="en-US"/>
        </w:rPr>
        <w:t>th</w:t>
      </w:r>
      <w:r w:rsidRPr="00D15759">
        <w:rPr>
          <w:lang w:val="en-US"/>
        </w:rPr>
        <w:t>century women’s suffrage (UK and USA): suffragettes campaigning for basic rights of essentialist/universal category of “woman,” like owning one’s own body, owning property, and voting</w:t>
      </w:r>
    </w:p>
    <w:p w14:paraId="166BA3A7" w14:textId="7CD6F74B" w:rsidR="00D15759" w:rsidRPr="00D15759" w:rsidRDefault="00D15759" w:rsidP="00D15759">
      <w:pPr>
        <w:pStyle w:val="a3"/>
        <w:numPr>
          <w:ilvl w:val="0"/>
          <w:numId w:val="22"/>
        </w:numPr>
        <w:rPr>
          <w:lang w:val="en-US"/>
        </w:rPr>
      </w:pPr>
      <w:r w:rsidRPr="00D15759">
        <w:rPr>
          <w:lang w:val="en-US"/>
        </w:rPr>
        <w:t>1950s-1960s (mostly USA): feminism against patriarchy; distinction of gender and sex (Joan Scott’s definition), diversification (different kinds/needs for women, non-essentialist), technologies of sexual and reproductive rights (the pill, abortion, women’s right to orgasm)</w:t>
      </w:r>
    </w:p>
    <w:p w14:paraId="5A5EC264" w14:textId="0B2087EE" w:rsidR="00D15759" w:rsidRPr="00D15759" w:rsidRDefault="00D15759" w:rsidP="00D15759">
      <w:pPr>
        <w:pStyle w:val="a3"/>
        <w:numPr>
          <w:ilvl w:val="0"/>
          <w:numId w:val="22"/>
        </w:numPr>
        <w:rPr>
          <w:lang w:val="en-US"/>
        </w:rPr>
      </w:pPr>
      <w:r w:rsidRPr="00D15759">
        <w:rPr>
          <w:lang w:val="en-US"/>
        </w:rPr>
        <w:t xml:space="preserve">1990, publication of Judith Butler’s </w:t>
      </w:r>
      <w:r w:rsidRPr="00D15759">
        <w:rPr>
          <w:i/>
          <w:lang w:val="en-US"/>
        </w:rPr>
        <w:t>Gender Trouble</w:t>
      </w:r>
      <w:r w:rsidRPr="00D15759">
        <w:rPr>
          <w:lang w:val="en-US"/>
        </w:rPr>
        <w:t xml:space="preserve">: gender as </w:t>
      </w:r>
      <w:proofErr w:type="spellStart"/>
      <w:r w:rsidRPr="00D15759">
        <w:rPr>
          <w:lang w:val="en-US"/>
        </w:rPr>
        <w:t>performative</w:t>
      </w:r>
      <w:proofErr w:type="spellEnd"/>
      <w:r w:rsidRPr="00D15759">
        <w:rPr>
          <w:lang w:val="en-US"/>
        </w:rPr>
        <w:t xml:space="preserve"> and overriding biological sex; the way to debunk </w:t>
      </w:r>
      <w:proofErr w:type="spellStart"/>
      <w:r w:rsidRPr="00D15759">
        <w:rPr>
          <w:lang w:val="en-US"/>
        </w:rPr>
        <w:t>heteronormative</w:t>
      </w:r>
      <w:proofErr w:type="spellEnd"/>
      <w:r w:rsidRPr="00D15759">
        <w:rPr>
          <w:lang w:val="en-US"/>
        </w:rPr>
        <w:t xml:space="preserve"> gender is to parody it</w:t>
      </w:r>
      <w:r w:rsidRPr="00D15759">
        <w:rPr>
          <w:lang w:val="en-US"/>
        </w:rPr>
        <w:sym w:font="Wingdings" w:char="F0E0"/>
      </w:r>
      <w:r w:rsidRPr="00D15759">
        <w:rPr>
          <w:lang w:val="en-US"/>
        </w:rPr>
        <w:t xml:space="preserve"> Gender Studies, Queer Studies</w:t>
      </w:r>
    </w:p>
    <w:p w14:paraId="42924845" w14:textId="77777777" w:rsidR="00D15759" w:rsidRPr="00D15759" w:rsidRDefault="00D15759" w:rsidP="00D15759">
      <w:pPr>
        <w:rPr>
          <w:lang w:val="en-US"/>
        </w:rPr>
      </w:pPr>
    </w:p>
    <w:p w14:paraId="5363CCA2" w14:textId="08BFDAC0" w:rsidR="00D15759" w:rsidRPr="00656A99" w:rsidRDefault="00D15759" w:rsidP="00D15759">
      <w:pPr>
        <w:rPr>
          <w:b/>
          <w:lang w:val="en-US"/>
        </w:rPr>
      </w:pPr>
      <w:r w:rsidRPr="00656A99">
        <w:rPr>
          <w:b/>
          <w:lang w:val="en-US"/>
        </w:rPr>
        <w:t>BETTY FRIEDAN</w:t>
      </w:r>
    </w:p>
    <w:p w14:paraId="36AE31FA" w14:textId="77777777" w:rsidR="00D15759" w:rsidRPr="0089389F" w:rsidRDefault="00D15759" w:rsidP="00D15759">
      <w:pPr>
        <w:rPr>
          <w:lang w:val="en-US"/>
        </w:rPr>
      </w:pPr>
      <w:r w:rsidRPr="0089389F">
        <w:rPr>
          <w:lang w:val="en-US"/>
        </w:rPr>
        <w:t>2</w:t>
      </w:r>
      <w:r w:rsidRPr="0089389F">
        <w:rPr>
          <w:vertAlign w:val="superscript"/>
          <w:lang w:val="en-US"/>
        </w:rPr>
        <w:t>nd</w:t>
      </w:r>
      <w:r w:rsidRPr="0089389F">
        <w:rPr>
          <w:lang w:val="en-US"/>
        </w:rPr>
        <w:t xml:space="preserve"> wave feminist activist, co-founder of </w:t>
      </w:r>
      <w:smartTag w:uri="urn:schemas-microsoft-com:office:smarttags" w:element="stockticker">
        <w:r w:rsidRPr="0089389F">
          <w:rPr>
            <w:lang w:val="en-US"/>
          </w:rPr>
          <w:t>NOW</w:t>
        </w:r>
      </w:smartTag>
      <w:r w:rsidRPr="0089389F">
        <w:rPr>
          <w:lang w:val="en-US"/>
        </w:rPr>
        <w:t>, National Women’s Political Caucus</w:t>
      </w:r>
    </w:p>
    <w:p w14:paraId="53C01677" w14:textId="77777777" w:rsidR="00D15759" w:rsidRPr="0089389F" w:rsidRDefault="00D15759" w:rsidP="00D15759">
      <w:pPr>
        <w:rPr>
          <w:lang w:val="en-US"/>
        </w:rPr>
      </w:pPr>
    </w:p>
    <w:p w14:paraId="0B2ABA7C" w14:textId="77777777" w:rsidR="00D15759" w:rsidRPr="0089389F" w:rsidRDefault="00D15759" w:rsidP="00D15759">
      <w:pPr>
        <w:rPr>
          <w:lang w:val="en-US"/>
        </w:rPr>
      </w:pPr>
      <w:r w:rsidRPr="0089389F">
        <w:rPr>
          <w:lang w:val="en-US"/>
        </w:rPr>
        <w:t>-</w:t>
      </w:r>
      <w:r w:rsidRPr="0089389F">
        <w:rPr>
          <w:u w:val="single"/>
          <w:lang w:val="en-US"/>
        </w:rPr>
        <w:t>“The Problem That Has No Name”</w:t>
      </w:r>
      <w:r w:rsidRPr="0089389F">
        <w:rPr>
          <w:lang w:val="en-US"/>
        </w:rPr>
        <w:t xml:space="preserve"> from </w:t>
      </w:r>
      <w:r w:rsidRPr="0089389F">
        <w:rPr>
          <w:i/>
          <w:iCs/>
          <w:lang w:val="en-US"/>
        </w:rPr>
        <w:t>The Feminine Mystique</w:t>
      </w:r>
      <w:r w:rsidRPr="0089389F">
        <w:rPr>
          <w:lang w:val="en-US"/>
        </w:rPr>
        <w:t xml:space="preserve"> (1963)</w:t>
      </w:r>
    </w:p>
    <w:p w14:paraId="0140E611" w14:textId="77777777" w:rsidR="00D15759" w:rsidRPr="0089389F" w:rsidRDefault="00D15759" w:rsidP="00D15759">
      <w:pPr>
        <w:rPr>
          <w:lang w:val="en-US"/>
        </w:rPr>
      </w:pPr>
      <w:r w:rsidRPr="0089389F">
        <w:rPr>
          <w:lang w:val="en-US"/>
        </w:rPr>
        <w:t>Written after a college graduate reunion survey (1957)</w:t>
      </w:r>
    </w:p>
    <w:p w14:paraId="31C6C470" w14:textId="77777777" w:rsidR="00D15759" w:rsidRPr="0089389F" w:rsidRDefault="00D15759" w:rsidP="00D15759">
      <w:pPr>
        <w:rPr>
          <w:lang w:val="en-US"/>
        </w:rPr>
      </w:pPr>
      <w:r w:rsidRPr="0089389F">
        <w:rPr>
          <w:lang w:val="en-US"/>
        </w:rPr>
        <w:t>-why nameless?</w:t>
      </w:r>
    </w:p>
    <w:p w14:paraId="316AC140" w14:textId="77777777" w:rsidR="00D15759" w:rsidRPr="0089389F" w:rsidRDefault="00D15759" w:rsidP="00D15759">
      <w:pPr>
        <w:rPr>
          <w:lang w:val="en-US"/>
        </w:rPr>
      </w:pPr>
      <w:r w:rsidRPr="0089389F">
        <w:rPr>
          <w:lang w:val="en-US"/>
        </w:rPr>
        <w:t>-sexist cultural brainwashing:</w:t>
      </w:r>
    </w:p>
    <w:p w14:paraId="67847AF1" w14:textId="77777777" w:rsidR="00D15759" w:rsidRPr="0089389F" w:rsidRDefault="00D15759" w:rsidP="00D15759">
      <w:pPr>
        <w:numPr>
          <w:ilvl w:val="0"/>
          <w:numId w:val="21"/>
        </w:numPr>
        <w:rPr>
          <w:lang w:val="en-US"/>
        </w:rPr>
      </w:pPr>
      <w:r w:rsidRPr="0089389F">
        <w:rPr>
          <w:lang w:val="en-US"/>
        </w:rPr>
        <w:t>prescribed housewife/baby-maker role as only option</w:t>
      </w:r>
    </w:p>
    <w:p w14:paraId="606D6B12" w14:textId="77777777" w:rsidR="00D15759" w:rsidRPr="0089389F" w:rsidRDefault="00D15759" w:rsidP="00D15759">
      <w:pPr>
        <w:numPr>
          <w:ilvl w:val="0"/>
          <w:numId w:val="21"/>
        </w:numPr>
        <w:rPr>
          <w:lang w:val="en-US"/>
        </w:rPr>
      </w:pPr>
      <w:r w:rsidRPr="0089389F">
        <w:rPr>
          <w:lang w:val="en-US"/>
        </w:rPr>
        <w:t>discouraged from “unfeminine” science or public sector jobs</w:t>
      </w:r>
    </w:p>
    <w:p w14:paraId="60B168E7" w14:textId="77777777" w:rsidR="00D15759" w:rsidRPr="0089389F" w:rsidRDefault="00D15759" w:rsidP="00D15759">
      <w:pPr>
        <w:numPr>
          <w:ilvl w:val="0"/>
          <w:numId w:val="21"/>
        </w:numPr>
        <w:rPr>
          <w:lang w:val="en-US"/>
        </w:rPr>
      </w:pPr>
      <w:r w:rsidRPr="0089389F">
        <w:rPr>
          <w:lang w:val="en-US"/>
        </w:rPr>
        <w:t xml:space="preserve">immature </w:t>
      </w:r>
      <w:proofErr w:type="spellStart"/>
      <w:r w:rsidRPr="0089389F">
        <w:rPr>
          <w:lang w:val="en-US"/>
        </w:rPr>
        <w:t>sexualization</w:t>
      </w:r>
      <w:proofErr w:type="spellEnd"/>
    </w:p>
    <w:p w14:paraId="11125E2E" w14:textId="77777777" w:rsidR="00D15759" w:rsidRPr="0089389F" w:rsidRDefault="00D15759" w:rsidP="00D15759">
      <w:pPr>
        <w:numPr>
          <w:ilvl w:val="0"/>
          <w:numId w:val="21"/>
        </w:numPr>
        <w:rPr>
          <w:lang w:val="en-US"/>
        </w:rPr>
      </w:pPr>
      <w:r w:rsidRPr="0089389F">
        <w:rPr>
          <w:lang w:val="en-US"/>
        </w:rPr>
        <w:t>contradictory negative semantics (“man-trap”)</w:t>
      </w:r>
    </w:p>
    <w:p w14:paraId="08B3D2A5" w14:textId="77777777" w:rsidR="00D15759" w:rsidRPr="0089389F" w:rsidRDefault="00D15759" w:rsidP="00D15759">
      <w:pPr>
        <w:numPr>
          <w:ilvl w:val="0"/>
          <w:numId w:val="21"/>
        </w:numPr>
        <w:rPr>
          <w:lang w:val="en-US"/>
        </w:rPr>
      </w:pPr>
      <w:r w:rsidRPr="0089389F">
        <w:rPr>
          <w:lang w:val="en-US"/>
        </w:rPr>
        <w:t>suburban conformity</w:t>
      </w:r>
    </w:p>
    <w:p w14:paraId="75A4C5CD" w14:textId="77777777" w:rsidR="00D15759" w:rsidRPr="0089389F" w:rsidRDefault="00D15759" w:rsidP="00D15759">
      <w:pPr>
        <w:numPr>
          <w:ilvl w:val="0"/>
          <w:numId w:val="21"/>
        </w:numPr>
        <w:rPr>
          <w:lang w:val="en-US"/>
        </w:rPr>
      </w:pPr>
      <w:r w:rsidRPr="0089389F">
        <w:rPr>
          <w:lang w:val="en-US"/>
        </w:rPr>
        <w:t>techno-material advancement as “golden cage”</w:t>
      </w:r>
    </w:p>
    <w:p w14:paraId="4D453CB6" w14:textId="77777777" w:rsidR="00D15759" w:rsidRPr="0089389F" w:rsidRDefault="00D15759" w:rsidP="00D15759">
      <w:pPr>
        <w:rPr>
          <w:lang w:val="en-US"/>
        </w:rPr>
      </w:pPr>
      <w:r w:rsidRPr="0089389F">
        <w:rPr>
          <w:lang w:val="en-US"/>
        </w:rPr>
        <w:t>-what more do women want?</w:t>
      </w:r>
    </w:p>
    <w:p w14:paraId="7436FA0A" w14:textId="77777777" w:rsidR="00D15759" w:rsidRPr="00CE4BFE" w:rsidRDefault="00D15759" w:rsidP="00D15759">
      <w:pPr>
        <w:rPr>
          <w:lang w:val="en-US"/>
        </w:rPr>
      </w:pPr>
    </w:p>
    <w:p w14:paraId="27F0F95B" w14:textId="77777777" w:rsidR="00CE4BFE" w:rsidRPr="00CE4BFE" w:rsidRDefault="00CE4BFE" w:rsidP="00CE4BFE">
      <w:pPr>
        <w:rPr>
          <w:b/>
          <w:bCs/>
          <w:lang w:val="en-US"/>
        </w:rPr>
      </w:pPr>
      <w:r w:rsidRPr="00CE4BFE">
        <w:rPr>
          <w:b/>
          <w:bCs/>
          <w:lang w:val="en-US"/>
        </w:rPr>
        <w:t>ARLIE HOCHSCHILD (1940- )</w:t>
      </w:r>
    </w:p>
    <w:p w14:paraId="629AE515" w14:textId="77777777" w:rsidR="00CE4BFE" w:rsidRPr="00CE4BFE" w:rsidRDefault="00CE4BFE" w:rsidP="00CE4BFE">
      <w:pPr>
        <w:rPr>
          <w:lang w:val="en-US"/>
        </w:rPr>
      </w:pPr>
      <w:r w:rsidRPr="00CE4BFE">
        <w:rPr>
          <w:lang w:val="en-US"/>
        </w:rPr>
        <w:t>Professor of Sociology at the University of California—Berkeley</w:t>
      </w:r>
    </w:p>
    <w:p w14:paraId="6B534C57" w14:textId="77777777" w:rsidR="00CE4BFE" w:rsidRPr="00CE4BFE" w:rsidRDefault="00CE4BFE" w:rsidP="00CE4BFE">
      <w:pPr>
        <w:rPr>
          <w:lang w:val="en-US"/>
        </w:rPr>
      </w:pPr>
      <w:r w:rsidRPr="00CE4BFE">
        <w:rPr>
          <w:lang w:val="en-US"/>
        </w:rPr>
        <w:t>Work on the social-political value/use of emotions</w:t>
      </w:r>
    </w:p>
    <w:p w14:paraId="75A48D27" w14:textId="77777777" w:rsidR="00CE4BFE" w:rsidRPr="00CE4BFE" w:rsidRDefault="00CE4BFE" w:rsidP="00CE4BFE">
      <w:pPr>
        <w:rPr>
          <w:b/>
          <w:bCs/>
          <w:lang w:val="en-US"/>
        </w:rPr>
      </w:pPr>
    </w:p>
    <w:p w14:paraId="44C81292" w14:textId="77777777" w:rsidR="00CE4BFE" w:rsidRPr="00CE4BFE" w:rsidRDefault="00CE4BFE" w:rsidP="00CE4BFE">
      <w:pPr>
        <w:rPr>
          <w:u w:val="single"/>
          <w:lang w:val="en-US"/>
        </w:rPr>
      </w:pPr>
      <w:r w:rsidRPr="00CE4BFE">
        <w:rPr>
          <w:u w:val="single"/>
          <w:lang w:val="en-US"/>
        </w:rPr>
        <w:t>“Working Women in the Time Bind” (1997)</w:t>
      </w:r>
    </w:p>
    <w:p w14:paraId="4A7D3930" w14:textId="77777777" w:rsidR="00CE4BFE" w:rsidRPr="00CE4BFE" w:rsidRDefault="00CE4BFE" w:rsidP="00CE4BFE">
      <w:pPr>
        <w:rPr>
          <w:lang w:val="en-GB"/>
        </w:rPr>
      </w:pPr>
    </w:p>
    <w:p w14:paraId="4107D196" w14:textId="77777777" w:rsidR="00CE4BFE" w:rsidRPr="00CE4BFE" w:rsidRDefault="00CE4BFE" w:rsidP="00CE4BFE">
      <w:pPr>
        <w:numPr>
          <w:ilvl w:val="0"/>
          <w:numId w:val="23"/>
        </w:numPr>
        <w:rPr>
          <w:lang w:val="en-GB"/>
        </w:rPr>
      </w:pPr>
      <w:r w:rsidRPr="00CE4BFE">
        <w:rPr>
          <w:lang w:val="en-US"/>
        </w:rPr>
        <w:t>Why didn´t a flexible “work-life balance” program work?</w:t>
      </w:r>
    </w:p>
    <w:p w14:paraId="64003797" w14:textId="77777777" w:rsidR="00CE4BFE" w:rsidRPr="00CE4BFE" w:rsidRDefault="00CE4BFE" w:rsidP="00CE4BFE">
      <w:pPr>
        <w:ind w:left="720"/>
        <w:rPr>
          <w:lang w:val="en-GB"/>
        </w:rPr>
      </w:pPr>
      <w:r w:rsidRPr="00CE4BFE">
        <w:rPr>
          <w:lang w:val="en-US"/>
        </w:rPr>
        <w:t>a. fear of less money or benefits</w:t>
      </w:r>
    </w:p>
    <w:p w14:paraId="77617C5C" w14:textId="77777777" w:rsidR="00CE4BFE" w:rsidRPr="00CE4BFE" w:rsidRDefault="00CE4BFE" w:rsidP="00CE4BFE">
      <w:pPr>
        <w:ind w:left="720"/>
        <w:rPr>
          <w:lang w:val="en-GB"/>
        </w:rPr>
      </w:pPr>
      <w:r w:rsidRPr="00CE4BFE">
        <w:rPr>
          <w:lang w:val="en-US"/>
        </w:rPr>
        <w:t>b. fear of being considered unfavorably as “loafers”</w:t>
      </w:r>
    </w:p>
    <w:p w14:paraId="71ECD3D3" w14:textId="77777777" w:rsidR="00CE4BFE" w:rsidRPr="00CE4BFE" w:rsidRDefault="00CE4BFE" w:rsidP="00CE4BFE">
      <w:pPr>
        <w:ind w:left="720"/>
        <w:rPr>
          <w:lang w:val="en-GB"/>
        </w:rPr>
      </w:pPr>
      <w:r w:rsidRPr="00CE4BFE">
        <w:rPr>
          <w:lang w:val="en-US"/>
        </w:rPr>
        <w:t>c. resistance or indifference from upper company echelons</w:t>
      </w:r>
    </w:p>
    <w:p w14:paraId="25872FFA" w14:textId="77777777" w:rsidR="00CE4BFE" w:rsidRPr="00CE4BFE" w:rsidRDefault="00CE4BFE" w:rsidP="00CE4BFE">
      <w:pPr>
        <w:ind w:left="720"/>
        <w:rPr>
          <w:lang w:val="en-GB"/>
        </w:rPr>
      </w:pPr>
      <w:r w:rsidRPr="00CE4BFE">
        <w:rPr>
          <w:lang w:val="en-US"/>
        </w:rPr>
        <w:t>d. cultural devaluation of family/private time versus increased valorization of work time</w:t>
      </w:r>
    </w:p>
    <w:p w14:paraId="4E485A11" w14:textId="77777777" w:rsidR="00CE4BFE" w:rsidRPr="00CE4BFE" w:rsidRDefault="00CE4BFE" w:rsidP="00CE4BFE">
      <w:pPr>
        <w:rPr>
          <w:lang w:val="en-GB"/>
        </w:rPr>
      </w:pPr>
      <w:r w:rsidRPr="00CE4BFE">
        <w:rPr>
          <w:lang w:val="en-US"/>
        </w:rPr>
        <w:tab/>
      </w:r>
      <w:r w:rsidRPr="00CE4BFE">
        <w:rPr>
          <w:lang w:val="en-US"/>
        </w:rPr>
        <w:sym w:font="Wingdings" w:char="F0E0"/>
      </w:r>
      <w:r w:rsidRPr="00CE4BFE">
        <w:rPr>
          <w:lang w:val="en-US"/>
        </w:rPr>
        <w:t xml:space="preserve"> pressure of less time and resources for home lead to “third shift”: struggling to devise solutions for managing the work-home imbalance</w:t>
      </w:r>
    </w:p>
    <w:p w14:paraId="48B42C9F" w14:textId="77777777" w:rsidR="00CE4BFE" w:rsidRPr="00CE4BFE" w:rsidRDefault="00CE4BFE" w:rsidP="00CE4BFE">
      <w:pPr>
        <w:rPr>
          <w:lang w:val="en-US"/>
        </w:rPr>
      </w:pPr>
      <w:r w:rsidRPr="00CE4BFE">
        <w:rPr>
          <w:lang w:val="en-US"/>
        </w:rPr>
        <w:tab/>
        <w:t>problem made worse by different expectations about “quality time” from parents and children; also different expectations from women as primary home care givers still</w:t>
      </w:r>
    </w:p>
    <w:p w14:paraId="43209F8F" w14:textId="77777777" w:rsidR="00CE4BFE" w:rsidRPr="00CE4BFE" w:rsidRDefault="00CE4BFE" w:rsidP="00CE4BFE">
      <w:pPr>
        <w:rPr>
          <w:lang w:val="en-GB"/>
        </w:rPr>
      </w:pPr>
    </w:p>
    <w:p w14:paraId="55961BF2" w14:textId="77777777" w:rsidR="00CE4BFE" w:rsidRPr="00CE4BFE" w:rsidRDefault="00CE4BFE" w:rsidP="00CE4BFE">
      <w:pPr>
        <w:numPr>
          <w:ilvl w:val="0"/>
          <w:numId w:val="24"/>
        </w:numPr>
        <w:rPr>
          <w:lang w:val="en-GB"/>
        </w:rPr>
      </w:pPr>
      <w:r w:rsidRPr="00CE4BFE">
        <w:rPr>
          <w:lang w:val="en-US"/>
        </w:rPr>
        <w:t>Various “time buying” solutions (summer camp, extended daycare, pre-cooked meals, delivery shopping) don’t really work:</w:t>
      </w:r>
    </w:p>
    <w:p w14:paraId="7ABAFB70" w14:textId="77777777" w:rsidR="00CE4BFE" w:rsidRPr="00CE4BFE" w:rsidRDefault="00CE4BFE" w:rsidP="00CE4BFE">
      <w:pPr>
        <w:numPr>
          <w:ilvl w:val="1"/>
          <w:numId w:val="24"/>
        </w:numPr>
        <w:rPr>
          <w:lang w:val="en-GB"/>
        </w:rPr>
      </w:pPr>
      <w:r w:rsidRPr="00CE4BFE">
        <w:rPr>
          <w:lang w:val="en-US"/>
        </w:rPr>
        <w:lastRenderedPageBreak/>
        <w:t>they often become a vicious circle: parents work more to afford those services so they have even less time with their children</w:t>
      </w:r>
    </w:p>
    <w:p w14:paraId="724CE06F" w14:textId="77777777" w:rsidR="00CE4BFE" w:rsidRPr="00CE4BFE" w:rsidRDefault="00CE4BFE" w:rsidP="00CE4BFE">
      <w:pPr>
        <w:numPr>
          <w:ilvl w:val="1"/>
          <w:numId w:val="24"/>
        </w:numPr>
        <w:rPr>
          <w:lang w:val="en-GB"/>
        </w:rPr>
      </w:pPr>
      <w:r w:rsidRPr="00CE4BFE">
        <w:rPr>
          <w:lang w:val="en-US"/>
        </w:rPr>
        <w:t>problem not with individual households, but larger lack of community volunteer initiative and “underlying social conditions” of “rising power of global capitalism, the relative decline of labor unions, and the erosion of civil society”</w:t>
      </w:r>
    </w:p>
    <w:p w14:paraId="0A4B0022" w14:textId="77777777" w:rsidR="00CE4BFE" w:rsidRPr="00CE4BFE" w:rsidRDefault="00CE4BFE" w:rsidP="00CE4BFE">
      <w:pPr>
        <w:ind w:left="1440"/>
        <w:rPr>
          <w:lang w:val="en-GB"/>
        </w:rPr>
      </w:pPr>
    </w:p>
    <w:p w14:paraId="7A50CAED" w14:textId="77777777" w:rsidR="00CE4BFE" w:rsidRPr="00CE4BFE" w:rsidRDefault="00CE4BFE" w:rsidP="00CE4BFE">
      <w:pPr>
        <w:numPr>
          <w:ilvl w:val="0"/>
          <w:numId w:val="24"/>
        </w:numPr>
        <w:rPr>
          <w:lang w:val="en-GB"/>
        </w:rPr>
      </w:pPr>
      <w:r w:rsidRPr="00CE4BFE">
        <w:rPr>
          <w:lang w:val="en-US"/>
        </w:rPr>
        <w:t>Need for new vision of time management with:</w:t>
      </w:r>
    </w:p>
    <w:p w14:paraId="0885D73E" w14:textId="77777777" w:rsidR="00CE4BFE" w:rsidRPr="00CE4BFE" w:rsidRDefault="00CE4BFE" w:rsidP="00CE4BFE">
      <w:pPr>
        <w:rPr>
          <w:lang w:val="en-GB"/>
        </w:rPr>
      </w:pPr>
      <w:r w:rsidRPr="00CE4BFE">
        <w:rPr>
          <w:lang w:val="en-US"/>
        </w:rPr>
        <w:t>a. the help of technology</w:t>
      </w:r>
    </w:p>
    <w:p w14:paraId="6D1F6AC0" w14:textId="027AEE32" w:rsidR="001E0313" w:rsidRPr="008E7CF2" w:rsidRDefault="00CE4BFE" w:rsidP="00CE4BFE">
      <w:pPr>
        <w:rPr>
          <w:lang w:val="en-US"/>
        </w:rPr>
      </w:pPr>
      <w:proofErr w:type="gramStart"/>
      <w:r w:rsidRPr="00CE4BFE">
        <w:rPr>
          <w:lang w:val="en-US"/>
        </w:rPr>
        <w:t>b</w:t>
      </w:r>
      <w:proofErr w:type="gramEnd"/>
      <w:r w:rsidRPr="00CE4BFE">
        <w:rPr>
          <w:lang w:val="en-US"/>
        </w:rPr>
        <w:t>. the political organizing of women and their partners to demand social change.</w:t>
      </w:r>
    </w:p>
    <w:p w14:paraId="2399BC1C" w14:textId="5BD255E9" w:rsidR="008E7CF2" w:rsidRDefault="008E7CF2">
      <w:pPr>
        <w:spacing w:after="160" w:line="259" w:lineRule="auto"/>
        <w:rPr>
          <w:lang w:val="en-US"/>
        </w:rPr>
      </w:pPr>
      <w:r>
        <w:rPr>
          <w:lang w:val="en-US"/>
        </w:rPr>
        <w:br w:type="page"/>
      </w:r>
    </w:p>
    <w:p w14:paraId="504EC56D" w14:textId="77777777" w:rsidR="008E7CF2" w:rsidRDefault="008E7CF2" w:rsidP="008E7CF2">
      <w:pPr>
        <w:tabs>
          <w:tab w:val="left" w:pos="180"/>
        </w:tabs>
        <w:ind w:right="-241"/>
        <w:jc w:val="center"/>
        <w:rPr>
          <w:b/>
          <w:bCs/>
          <w:lang w:val="en-US"/>
        </w:rPr>
      </w:pPr>
      <w:r w:rsidRPr="008E7CF2">
        <w:rPr>
          <w:b/>
          <w:bCs/>
          <w:lang w:val="en-US"/>
        </w:rPr>
        <w:lastRenderedPageBreak/>
        <w:t>POSTCOLONIALISM</w:t>
      </w:r>
    </w:p>
    <w:p w14:paraId="1C22144C" w14:textId="77777777" w:rsidR="008E7CF2" w:rsidRPr="008E7CF2" w:rsidRDefault="008E7CF2" w:rsidP="008E7CF2">
      <w:pPr>
        <w:tabs>
          <w:tab w:val="left" w:pos="180"/>
        </w:tabs>
        <w:spacing w:line="276" w:lineRule="auto"/>
        <w:ind w:right="-241"/>
        <w:jc w:val="center"/>
        <w:rPr>
          <w:b/>
          <w:bCs/>
          <w:lang w:val="en-US"/>
        </w:rPr>
      </w:pPr>
    </w:p>
    <w:p w14:paraId="78F8CBE6" w14:textId="4FAEE8B9" w:rsidR="008E7CF2" w:rsidRPr="008E7CF2" w:rsidRDefault="008E7CF2" w:rsidP="008E7CF2">
      <w:pPr>
        <w:tabs>
          <w:tab w:val="left" w:pos="180"/>
        </w:tabs>
        <w:spacing w:line="276" w:lineRule="auto"/>
        <w:ind w:right="-241"/>
        <w:rPr>
          <w:lang w:val="en-US"/>
        </w:rPr>
      </w:pPr>
      <w:r>
        <w:rPr>
          <w:lang w:val="en-US"/>
        </w:rPr>
        <w:t>From colonialism (16</w:t>
      </w:r>
      <w:r w:rsidRPr="008E7CF2">
        <w:rPr>
          <w:vertAlign w:val="superscript"/>
          <w:lang w:val="en-US"/>
        </w:rPr>
        <w:t>th</w:t>
      </w:r>
      <w:r>
        <w:rPr>
          <w:lang w:val="en-US"/>
        </w:rPr>
        <w:t>-20</w:t>
      </w:r>
      <w:r w:rsidRPr="008E7CF2">
        <w:rPr>
          <w:vertAlign w:val="superscript"/>
          <w:lang w:val="en-US"/>
        </w:rPr>
        <w:t>th</w:t>
      </w:r>
      <w:r>
        <w:rPr>
          <w:lang w:val="en-US"/>
        </w:rPr>
        <w:t xml:space="preserve"> centuries) to </w:t>
      </w:r>
      <w:proofErr w:type="spellStart"/>
      <w:r>
        <w:rPr>
          <w:lang w:val="en-US"/>
        </w:rPr>
        <w:t>decolonialization</w:t>
      </w:r>
      <w:proofErr w:type="spellEnd"/>
      <w:r>
        <w:rPr>
          <w:lang w:val="en-US"/>
        </w:rPr>
        <w:t xml:space="preserve"> (early 20</w:t>
      </w:r>
      <w:r w:rsidRPr="008E7CF2">
        <w:rPr>
          <w:vertAlign w:val="superscript"/>
          <w:lang w:val="en-US"/>
        </w:rPr>
        <w:t>th</w:t>
      </w:r>
      <w:r>
        <w:rPr>
          <w:lang w:val="en-US"/>
        </w:rPr>
        <w:t xml:space="preserve"> century onwards) and postcolonial condition</w:t>
      </w:r>
    </w:p>
    <w:p w14:paraId="36EC0658" w14:textId="77777777" w:rsidR="008E7CF2" w:rsidRPr="0089389F" w:rsidRDefault="008E7CF2" w:rsidP="008E7CF2">
      <w:pPr>
        <w:spacing w:line="276" w:lineRule="auto"/>
        <w:rPr>
          <w:lang w:val="en-US"/>
        </w:rPr>
      </w:pPr>
      <w:r w:rsidRPr="0089389F">
        <w:rPr>
          <w:lang w:val="en-US"/>
        </w:rPr>
        <w:t>-Franz Fanon, Blac</w:t>
      </w:r>
      <w:r w:rsidRPr="0089389F">
        <w:rPr>
          <w:i/>
          <w:iCs/>
          <w:lang w:val="en-US"/>
        </w:rPr>
        <w:t xml:space="preserve">k Skin, White Masks </w:t>
      </w:r>
      <w:r w:rsidRPr="0089389F">
        <w:rPr>
          <w:lang w:val="en-US"/>
        </w:rPr>
        <w:t>(1952)</w:t>
      </w:r>
    </w:p>
    <w:p w14:paraId="17BC3CAE" w14:textId="77777777" w:rsidR="008E7CF2" w:rsidRPr="0089389F" w:rsidRDefault="008E7CF2" w:rsidP="008E7CF2">
      <w:pPr>
        <w:spacing w:line="276" w:lineRule="auto"/>
        <w:rPr>
          <w:lang w:val="en-US"/>
        </w:rPr>
      </w:pPr>
      <w:r w:rsidRPr="0089389F">
        <w:rPr>
          <w:lang w:val="en-US"/>
        </w:rPr>
        <w:t xml:space="preserve">-Edward Said, </w:t>
      </w:r>
      <w:r w:rsidRPr="0089389F">
        <w:rPr>
          <w:i/>
          <w:iCs/>
          <w:lang w:val="en-US"/>
        </w:rPr>
        <w:t>Orientalism</w:t>
      </w:r>
      <w:r w:rsidRPr="0089389F">
        <w:rPr>
          <w:lang w:val="en-US"/>
        </w:rPr>
        <w:t xml:space="preserve"> (1978)</w:t>
      </w:r>
    </w:p>
    <w:p w14:paraId="2B70A977" w14:textId="77777777" w:rsidR="008E7CF2" w:rsidRPr="0089389F" w:rsidRDefault="008E7CF2" w:rsidP="008E7CF2">
      <w:pPr>
        <w:pStyle w:val="a7"/>
        <w:spacing w:line="276" w:lineRule="auto"/>
        <w:rPr>
          <w:lang w:val="en-US"/>
        </w:rPr>
      </w:pPr>
      <w:r w:rsidRPr="0089389F">
        <w:rPr>
          <w:lang w:val="en-US"/>
        </w:rPr>
        <w:t>-</w:t>
      </w:r>
      <w:proofErr w:type="spellStart"/>
      <w:r w:rsidRPr="0089389F">
        <w:rPr>
          <w:lang w:val="en-US"/>
        </w:rPr>
        <w:t>Gayatri</w:t>
      </w:r>
      <w:proofErr w:type="spellEnd"/>
      <w:r w:rsidRPr="0089389F">
        <w:rPr>
          <w:lang w:val="en-US"/>
        </w:rPr>
        <w:t xml:space="preserve"> </w:t>
      </w:r>
      <w:proofErr w:type="spellStart"/>
      <w:r w:rsidRPr="0089389F">
        <w:rPr>
          <w:lang w:val="en-US"/>
        </w:rPr>
        <w:t>Chakravorty</w:t>
      </w:r>
      <w:proofErr w:type="spellEnd"/>
      <w:r w:rsidRPr="0089389F">
        <w:rPr>
          <w:lang w:val="en-US"/>
        </w:rPr>
        <w:t xml:space="preserve"> </w:t>
      </w:r>
      <w:proofErr w:type="spellStart"/>
      <w:r w:rsidRPr="0089389F">
        <w:rPr>
          <w:lang w:val="en-US"/>
        </w:rPr>
        <w:t>Spivak</w:t>
      </w:r>
      <w:proofErr w:type="spellEnd"/>
      <w:r w:rsidRPr="0089389F">
        <w:rPr>
          <w:lang w:val="en-US"/>
        </w:rPr>
        <w:t>, “Can the Subaltern Speak?” (1988)</w:t>
      </w:r>
    </w:p>
    <w:p w14:paraId="2CE3B6E4" w14:textId="77777777" w:rsidR="008E7CF2" w:rsidRDefault="008E7CF2" w:rsidP="008E7CF2">
      <w:pPr>
        <w:tabs>
          <w:tab w:val="left" w:pos="180"/>
        </w:tabs>
        <w:spacing w:line="276" w:lineRule="auto"/>
        <w:ind w:right="-241"/>
        <w:rPr>
          <w:lang w:val="en-US"/>
        </w:rPr>
      </w:pPr>
    </w:p>
    <w:p w14:paraId="627167D2" w14:textId="77777777" w:rsidR="008E7CF2" w:rsidRPr="008E7CF2" w:rsidRDefault="008E7CF2" w:rsidP="008E7CF2">
      <w:pPr>
        <w:tabs>
          <w:tab w:val="left" w:pos="180"/>
        </w:tabs>
        <w:spacing w:line="276" w:lineRule="auto"/>
        <w:ind w:right="-241"/>
        <w:rPr>
          <w:lang w:val="en-US"/>
        </w:rPr>
      </w:pPr>
    </w:p>
    <w:p w14:paraId="44ED071A" w14:textId="77777777" w:rsidR="008E7CF2" w:rsidRPr="00656A99" w:rsidRDefault="008E7CF2" w:rsidP="008E7CF2">
      <w:pPr>
        <w:spacing w:line="276" w:lineRule="auto"/>
        <w:rPr>
          <w:b/>
          <w:lang w:val="en-US"/>
        </w:rPr>
      </w:pPr>
      <w:r w:rsidRPr="00656A99">
        <w:rPr>
          <w:b/>
          <w:lang w:val="en-US"/>
        </w:rPr>
        <w:t>AIMÉ CESAIRE</w:t>
      </w:r>
    </w:p>
    <w:p w14:paraId="54365213" w14:textId="77777777" w:rsidR="008E7CF2" w:rsidRPr="0089389F" w:rsidRDefault="008E7CF2" w:rsidP="008E7CF2">
      <w:pPr>
        <w:spacing w:line="276" w:lineRule="auto"/>
        <w:rPr>
          <w:lang w:val="en-US"/>
        </w:rPr>
      </w:pPr>
      <w:r w:rsidRPr="00656A99">
        <w:rPr>
          <w:i/>
          <w:iCs/>
          <w:lang w:val="en-US"/>
        </w:rPr>
        <w:t>-Notebook of a Return to My Native Land</w:t>
      </w:r>
      <w:r w:rsidRPr="00656A99">
        <w:rPr>
          <w:lang w:val="en-US"/>
        </w:rPr>
        <w:t>, 1939</w:t>
      </w:r>
    </w:p>
    <w:p w14:paraId="42F796BE" w14:textId="77777777" w:rsidR="008E7CF2" w:rsidRPr="0089389F" w:rsidRDefault="008E7CF2" w:rsidP="008E7CF2">
      <w:pPr>
        <w:spacing w:line="276" w:lineRule="auto"/>
        <w:rPr>
          <w:lang w:val="en-US"/>
        </w:rPr>
      </w:pPr>
      <w:r w:rsidRPr="0089389F">
        <w:rPr>
          <w:lang w:val="en-US"/>
        </w:rPr>
        <w:t>-Taught Fanon in Martinique—Caribbean as hotbed of re</w:t>
      </w:r>
      <w:r>
        <w:rPr>
          <w:lang w:val="en-US"/>
        </w:rPr>
        <w:t xml:space="preserve">volutionary ideas (Haiti, Cuba revolutions; intellectual rebels like </w:t>
      </w:r>
      <w:r w:rsidRPr="0089389F">
        <w:rPr>
          <w:lang w:val="en-US"/>
        </w:rPr>
        <w:t xml:space="preserve">Patrick </w:t>
      </w:r>
      <w:proofErr w:type="spellStart"/>
      <w:r w:rsidRPr="0089389F">
        <w:rPr>
          <w:lang w:val="en-US"/>
        </w:rPr>
        <w:t>Chamoiseau</w:t>
      </w:r>
      <w:proofErr w:type="spellEnd"/>
      <w:r w:rsidRPr="0089389F">
        <w:rPr>
          <w:lang w:val="en-US"/>
        </w:rPr>
        <w:t xml:space="preserve">, </w:t>
      </w:r>
      <w:proofErr w:type="spellStart"/>
      <w:r w:rsidRPr="0089389F">
        <w:rPr>
          <w:lang w:val="en-US"/>
        </w:rPr>
        <w:t>Edouard</w:t>
      </w:r>
      <w:proofErr w:type="spellEnd"/>
      <w:r w:rsidRPr="0089389F">
        <w:rPr>
          <w:lang w:val="en-US"/>
        </w:rPr>
        <w:t xml:space="preserve"> </w:t>
      </w:r>
      <w:proofErr w:type="spellStart"/>
      <w:r w:rsidRPr="0089389F">
        <w:rPr>
          <w:lang w:val="en-US"/>
        </w:rPr>
        <w:t>Glissand</w:t>
      </w:r>
      <w:proofErr w:type="spellEnd"/>
      <w:r w:rsidRPr="0089389F">
        <w:rPr>
          <w:lang w:val="en-US"/>
        </w:rPr>
        <w:t xml:space="preserve">, Raphael </w:t>
      </w:r>
      <w:proofErr w:type="spellStart"/>
      <w:r w:rsidRPr="0089389F">
        <w:rPr>
          <w:lang w:val="en-US"/>
        </w:rPr>
        <w:t>Confiant</w:t>
      </w:r>
      <w:proofErr w:type="spellEnd"/>
      <w:r w:rsidRPr="0089389F">
        <w:rPr>
          <w:lang w:val="en-US"/>
        </w:rPr>
        <w:t xml:space="preserve">, </w:t>
      </w:r>
      <w:proofErr w:type="spellStart"/>
      <w:r w:rsidRPr="0089389F">
        <w:rPr>
          <w:lang w:val="en-US"/>
        </w:rPr>
        <w:t>Maryse</w:t>
      </w:r>
      <w:proofErr w:type="spellEnd"/>
      <w:r w:rsidRPr="0089389F">
        <w:rPr>
          <w:lang w:val="en-US"/>
        </w:rPr>
        <w:t xml:space="preserve"> Condé)</w:t>
      </w:r>
    </w:p>
    <w:p w14:paraId="2F5EC9D2" w14:textId="77777777" w:rsidR="008E7CF2" w:rsidRPr="0089389F" w:rsidRDefault="008E7CF2" w:rsidP="008E7CF2">
      <w:pPr>
        <w:spacing w:line="276" w:lineRule="auto"/>
        <w:rPr>
          <w:lang w:val="en-US"/>
        </w:rPr>
      </w:pPr>
      <w:r w:rsidRPr="0089389F">
        <w:rPr>
          <w:lang w:val="en-US"/>
        </w:rPr>
        <w:t>-</w:t>
      </w:r>
      <w:proofErr w:type="spellStart"/>
      <w:r w:rsidRPr="0089389F">
        <w:rPr>
          <w:lang w:val="en-US"/>
        </w:rPr>
        <w:t>Négritude</w:t>
      </w:r>
      <w:proofErr w:type="spellEnd"/>
      <w:r w:rsidRPr="0089389F">
        <w:rPr>
          <w:lang w:val="en-US"/>
        </w:rPr>
        <w:t xml:space="preserve"> (1930s) inspired by French </w:t>
      </w:r>
      <w:proofErr w:type="spellStart"/>
      <w:r w:rsidRPr="0089389F">
        <w:rPr>
          <w:lang w:val="en-US"/>
        </w:rPr>
        <w:t>poètes</w:t>
      </w:r>
      <w:proofErr w:type="spellEnd"/>
      <w:r w:rsidRPr="0089389F">
        <w:rPr>
          <w:lang w:val="en-US"/>
        </w:rPr>
        <w:t xml:space="preserve"> </w:t>
      </w:r>
      <w:proofErr w:type="spellStart"/>
      <w:r w:rsidRPr="0089389F">
        <w:rPr>
          <w:lang w:val="en-US"/>
        </w:rPr>
        <w:t>maudits</w:t>
      </w:r>
      <w:proofErr w:type="spellEnd"/>
      <w:r w:rsidRPr="0089389F">
        <w:rPr>
          <w:lang w:val="en-US"/>
        </w:rPr>
        <w:t xml:space="preserve"> (Rimbaud’s style), Harlem Renaissance, activist anthropology-sociology VS bourgeois colonizer Europe</w:t>
      </w:r>
      <w:r>
        <w:rPr>
          <w:lang w:val="en-US"/>
        </w:rPr>
        <w:t>: the movement of defining black culture and identity as itself and not in juxtaposition to white culture</w:t>
      </w:r>
    </w:p>
    <w:p w14:paraId="62714C1D" w14:textId="77777777" w:rsidR="008E7CF2" w:rsidRPr="0089389F" w:rsidRDefault="008E7CF2" w:rsidP="008E7CF2">
      <w:pPr>
        <w:spacing w:line="276" w:lineRule="auto"/>
        <w:rPr>
          <w:lang w:val="en-US"/>
        </w:rPr>
      </w:pPr>
    </w:p>
    <w:p w14:paraId="2F81D1AC" w14:textId="77777777" w:rsidR="008E7CF2" w:rsidRPr="0089389F" w:rsidRDefault="008E7CF2" w:rsidP="008E7CF2">
      <w:pPr>
        <w:spacing w:line="276" w:lineRule="auto"/>
        <w:rPr>
          <w:lang w:val="en-US"/>
        </w:rPr>
      </w:pPr>
      <w:r w:rsidRPr="0089389F">
        <w:rPr>
          <w:lang w:val="en-US"/>
        </w:rPr>
        <w:t>“</w:t>
      </w:r>
      <w:r w:rsidRPr="0089389F">
        <w:rPr>
          <w:u w:val="single"/>
          <w:lang w:val="en-US"/>
        </w:rPr>
        <w:t>Between Colonizer and Colonized</w:t>
      </w:r>
      <w:r w:rsidRPr="0089389F">
        <w:rPr>
          <w:lang w:val="en-US"/>
        </w:rPr>
        <w:t xml:space="preserve">” from </w:t>
      </w:r>
      <w:r w:rsidRPr="0089389F">
        <w:rPr>
          <w:i/>
          <w:iCs/>
          <w:lang w:val="en-US"/>
        </w:rPr>
        <w:t>Discourse on Colonialism</w:t>
      </w:r>
      <w:r w:rsidRPr="0089389F">
        <w:rPr>
          <w:lang w:val="en-US"/>
        </w:rPr>
        <w:t xml:space="preserve"> (1955)</w:t>
      </w:r>
    </w:p>
    <w:p w14:paraId="225584DC" w14:textId="77777777" w:rsidR="008E7CF2" w:rsidRPr="0089389F" w:rsidRDefault="008E7CF2" w:rsidP="008E7CF2">
      <w:pPr>
        <w:spacing w:line="276" w:lineRule="auto"/>
        <w:rPr>
          <w:lang w:val="en-US"/>
        </w:rPr>
      </w:pPr>
      <w:r w:rsidRPr="0089389F">
        <w:rPr>
          <w:lang w:val="en-US"/>
        </w:rPr>
        <w:t>-Why “between” position?</w:t>
      </w:r>
    </w:p>
    <w:p w14:paraId="45D6A970" w14:textId="77777777" w:rsidR="008E7CF2" w:rsidRPr="0089389F" w:rsidRDefault="008E7CF2" w:rsidP="008E7CF2">
      <w:pPr>
        <w:numPr>
          <w:ilvl w:val="0"/>
          <w:numId w:val="26"/>
        </w:numPr>
        <w:spacing w:line="276" w:lineRule="auto"/>
        <w:rPr>
          <w:lang w:val="en-US"/>
        </w:rPr>
      </w:pPr>
      <w:r w:rsidRPr="0089389F">
        <w:rPr>
          <w:lang w:val="en-US"/>
        </w:rPr>
        <w:t>No contact, only “</w:t>
      </w:r>
      <w:proofErr w:type="spellStart"/>
      <w:r w:rsidRPr="0089389F">
        <w:rPr>
          <w:lang w:val="en-US"/>
        </w:rPr>
        <w:t>thingification</w:t>
      </w:r>
      <w:proofErr w:type="spellEnd"/>
      <w:r w:rsidRPr="0089389F">
        <w:rPr>
          <w:lang w:val="en-US"/>
        </w:rPr>
        <w:t>”</w:t>
      </w:r>
    </w:p>
    <w:p w14:paraId="572F0C65" w14:textId="77777777" w:rsidR="008E7CF2" w:rsidRPr="0089389F" w:rsidRDefault="008E7CF2" w:rsidP="008E7CF2">
      <w:pPr>
        <w:numPr>
          <w:ilvl w:val="0"/>
          <w:numId w:val="26"/>
        </w:numPr>
        <w:spacing w:line="276" w:lineRule="auto"/>
        <w:rPr>
          <w:lang w:val="en-US"/>
        </w:rPr>
      </w:pPr>
      <w:r w:rsidRPr="0089389F">
        <w:rPr>
          <w:lang w:val="en-US"/>
        </w:rPr>
        <w:t>Price for technology and structures too high (lives, raw wealth, eco-disaster)</w:t>
      </w:r>
    </w:p>
    <w:p w14:paraId="42FB6F4F" w14:textId="77777777" w:rsidR="008E7CF2" w:rsidRPr="0089389F" w:rsidRDefault="008E7CF2" w:rsidP="008E7CF2">
      <w:pPr>
        <w:numPr>
          <w:ilvl w:val="0"/>
          <w:numId w:val="26"/>
        </w:numPr>
        <w:spacing w:line="276" w:lineRule="auto"/>
        <w:rPr>
          <w:lang w:val="en-US"/>
        </w:rPr>
      </w:pPr>
      <w:r w:rsidRPr="0089389F">
        <w:rPr>
          <w:lang w:val="en-US"/>
        </w:rPr>
        <w:t>Creation of a caste of servant-functionaries: corrupt, hypocritical, power-hungry</w:t>
      </w:r>
    </w:p>
    <w:p w14:paraId="42EA03C3" w14:textId="77777777" w:rsidR="008E7CF2" w:rsidRPr="0089389F" w:rsidRDefault="008E7CF2" w:rsidP="008E7CF2">
      <w:pPr>
        <w:numPr>
          <w:ilvl w:val="0"/>
          <w:numId w:val="26"/>
        </w:numPr>
        <w:spacing w:line="276" w:lineRule="auto"/>
        <w:rPr>
          <w:lang w:val="en-US"/>
        </w:rPr>
      </w:pPr>
      <w:r w:rsidRPr="0089389F">
        <w:rPr>
          <w:lang w:val="en-US"/>
        </w:rPr>
        <w:t>Impossible to return to an idealized “past”</w:t>
      </w:r>
    </w:p>
    <w:p w14:paraId="269F366B" w14:textId="77777777" w:rsidR="008E7CF2" w:rsidRPr="0089389F" w:rsidRDefault="008E7CF2" w:rsidP="008E7CF2">
      <w:pPr>
        <w:numPr>
          <w:ilvl w:val="0"/>
          <w:numId w:val="26"/>
        </w:numPr>
        <w:spacing w:line="276" w:lineRule="auto"/>
        <w:rPr>
          <w:lang w:val="en-US"/>
        </w:rPr>
      </w:pPr>
      <w:r w:rsidRPr="0089389F">
        <w:rPr>
          <w:lang w:val="en-US"/>
        </w:rPr>
        <w:t>Too weak to compete in a global free market with former colonizer</w:t>
      </w:r>
    </w:p>
    <w:p w14:paraId="44F773E6" w14:textId="77777777" w:rsidR="008E7CF2" w:rsidRPr="0089389F" w:rsidRDefault="008E7CF2" w:rsidP="008E7CF2">
      <w:pPr>
        <w:numPr>
          <w:ilvl w:val="0"/>
          <w:numId w:val="26"/>
        </w:numPr>
        <w:spacing w:line="276" w:lineRule="auto"/>
        <w:rPr>
          <w:lang w:val="en-US"/>
        </w:rPr>
      </w:pPr>
      <w:r w:rsidRPr="0089389F">
        <w:rPr>
          <w:lang w:val="en-US"/>
        </w:rPr>
        <w:t>Crimes of colonization a “historical accident”—must be overcome</w:t>
      </w:r>
    </w:p>
    <w:p w14:paraId="64260DE7" w14:textId="77777777" w:rsidR="008E7CF2" w:rsidRPr="0089389F" w:rsidRDefault="008E7CF2" w:rsidP="008E7CF2">
      <w:pPr>
        <w:spacing w:line="276" w:lineRule="auto"/>
        <w:rPr>
          <w:lang w:val="en-US"/>
        </w:rPr>
      </w:pPr>
      <w:r w:rsidRPr="0089389F">
        <w:rPr>
          <w:lang w:val="en-US"/>
        </w:rPr>
        <w:t>-Proposed solutions today (C/c V.S. Naipaul, Derek Walcott)</w:t>
      </w:r>
    </w:p>
    <w:p w14:paraId="7BB32692" w14:textId="77777777" w:rsidR="008E7CF2" w:rsidRPr="00042056" w:rsidRDefault="008E7CF2" w:rsidP="008E7CF2">
      <w:pPr>
        <w:tabs>
          <w:tab w:val="left" w:pos="180"/>
        </w:tabs>
        <w:spacing w:line="276" w:lineRule="auto"/>
        <w:ind w:right="-241"/>
        <w:rPr>
          <w:lang w:val="en-US"/>
        </w:rPr>
      </w:pPr>
    </w:p>
    <w:p w14:paraId="75995C7B" w14:textId="77777777" w:rsidR="008E7CF2" w:rsidRPr="00042056" w:rsidRDefault="008E7CF2" w:rsidP="008E7CF2">
      <w:pPr>
        <w:tabs>
          <w:tab w:val="left" w:pos="180"/>
        </w:tabs>
        <w:spacing w:line="276" w:lineRule="auto"/>
        <w:ind w:right="-241"/>
        <w:rPr>
          <w:lang w:val="en-US"/>
        </w:rPr>
      </w:pPr>
    </w:p>
    <w:p w14:paraId="22DB9E29" w14:textId="77777777" w:rsidR="008E7CF2" w:rsidRPr="008E7CF2" w:rsidRDefault="008E7CF2" w:rsidP="008E7CF2">
      <w:pPr>
        <w:tabs>
          <w:tab w:val="left" w:pos="180"/>
        </w:tabs>
        <w:spacing w:line="276" w:lineRule="auto"/>
        <w:ind w:right="-241"/>
        <w:rPr>
          <w:b/>
          <w:bCs/>
          <w:lang w:val="en-US"/>
        </w:rPr>
      </w:pPr>
      <w:r w:rsidRPr="008E7CF2">
        <w:rPr>
          <w:b/>
          <w:bCs/>
          <w:lang w:val="en-US"/>
        </w:rPr>
        <w:t>MICHAEL CHAPMAN</w:t>
      </w:r>
    </w:p>
    <w:p w14:paraId="5E4F4CC1" w14:textId="77777777" w:rsidR="008E7CF2" w:rsidRPr="008E7CF2" w:rsidRDefault="008E7CF2" w:rsidP="008E7CF2">
      <w:pPr>
        <w:tabs>
          <w:tab w:val="left" w:pos="180"/>
        </w:tabs>
        <w:spacing w:line="276" w:lineRule="auto"/>
        <w:ind w:right="-241"/>
        <w:rPr>
          <w:lang w:val="en-US"/>
        </w:rPr>
      </w:pPr>
      <w:r w:rsidRPr="008E7CF2">
        <w:rPr>
          <w:color w:val="0F1111"/>
          <w:shd w:val="clear" w:color="auto" w:fill="FFFFFF"/>
          <w:lang w:val="en-US"/>
        </w:rPr>
        <w:t xml:space="preserve">Professor of English (ret.) </w:t>
      </w:r>
      <w:r w:rsidRPr="008E7CF2">
        <w:rPr>
          <w:lang w:val="en-US"/>
        </w:rPr>
        <w:t xml:space="preserve">Durban University of Technology, Emeritus and Fellow </w:t>
      </w:r>
      <w:r w:rsidRPr="008E7CF2">
        <w:rPr>
          <w:color w:val="0F1111"/>
          <w:shd w:val="clear" w:color="auto" w:fill="FFFFFF"/>
          <w:lang w:val="en-US"/>
        </w:rPr>
        <w:t xml:space="preserve">at the University of KwaZulu-Natal, South Africa. </w:t>
      </w:r>
      <w:proofErr w:type="gramStart"/>
      <w:r w:rsidRPr="008E7CF2">
        <w:rPr>
          <w:lang w:val="en-US"/>
        </w:rPr>
        <w:t xml:space="preserve">Fellow of the Stellenbosch Institute for Advanced Study, and a member of </w:t>
      </w:r>
      <w:proofErr w:type="spellStart"/>
      <w:r w:rsidRPr="008E7CF2">
        <w:rPr>
          <w:lang w:val="en-US"/>
        </w:rPr>
        <w:t>ASSAf</w:t>
      </w:r>
      <w:proofErr w:type="spellEnd"/>
      <w:r w:rsidRPr="008E7CF2">
        <w:rPr>
          <w:lang w:val="en-US"/>
        </w:rPr>
        <w:t>.</w:t>
      </w:r>
      <w:proofErr w:type="gramEnd"/>
      <w:r w:rsidRPr="008E7CF2">
        <w:rPr>
          <w:lang w:val="en-US"/>
        </w:rPr>
        <w:t xml:space="preserve"> </w:t>
      </w:r>
      <w:proofErr w:type="gramStart"/>
      <w:r w:rsidRPr="008E7CF2">
        <w:rPr>
          <w:lang w:val="en-US"/>
        </w:rPr>
        <w:t>A recipient of the English Academy of Southern Africa Gold Medal and the 2018 recipient of the HSRC Medal for the Social Sciences and Humanities.</w:t>
      </w:r>
      <w:proofErr w:type="gramEnd"/>
      <w:r w:rsidRPr="008E7CF2">
        <w:rPr>
          <w:lang w:val="en-US"/>
        </w:rPr>
        <w:t xml:space="preserve"> </w:t>
      </w:r>
      <w:r w:rsidRPr="008E7CF2">
        <w:rPr>
          <w:color w:val="0F1111"/>
          <w:shd w:val="clear" w:color="auto" w:fill="FFFFFF"/>
          <w:lang w:val="en-US"/>
        </w:rPr>
        <w:t xml:space="preserve">His publications on the role of literature in cultural and social formation include award-winning </w:t>
      </w:r>
      <w:r w:rsidRPr="008E7CF2">
        <w:rPr>
          <w:i/>
          <w:iCs/>
          <w:color w:val="0F1111"/>
          <w:shd w:val="clear" w:color="auto" w:fill="FFFFFF"/>
          <w:lang w:val="en-US"/>
        </w:rPr>
        <w:t>Southern African Literatures</w:t>
      </w:r>
      <w:r w:rsidRPr="008E7CF2">
        <w:rPr>
          <w:color w:val="0F1111"/>
          <w:shd w:val="clear" w:color="auto" w:fill="FFFFFF"/>
          <w:lang w:val="en-US"/>
        </w:rPr>
        <w:t xml:space="preserve"> (1996; 2003) and </w:t>
      </w:r>
      <w:r w:rsidRPr="008E7CF2">
        <w:rPr>
          <w:i/>
          <w:iCs/>
          <w:color w:val="0F1111"/>
          <w:shd w:val="clear" w:color="auto" w:fill="FFFFFF"/>
          <w:lang w:val="en-US"/>
        </w:rPr>
        <w:t>Art Talk, Politics Talk</w:t>
      </w:r>
      <w:r w:rsidRPr="008E7CF2">
        <w:rPr>
          <w:color w:val="0F1111"/>
          <w:shd w:val="clear" w:color="auto" w:fill="FFFFFF"/>
          <w:lang w:val="en-US"/>
        </w:rPr>
        <w:t xml:space="preserve"> (2006).</w:t>
      </w:r>
      <w:r w:rsidRPr="008E7CF2">
        <w:rPr>
          <w:lang w:val="en-US"/>
        </w:rPr>
        <w:t xml:space="preserve"> </w:t>
      </w:r>
    </w:p>
    <w:p w14:paraId="23407B5B" w14:textId="77777777" w:rsidR="008E7CF2" w:rsidRPr="008E7CF2" w:rsidRDefault="008E7CF2" w:rsidP="008E7CF2">
      <w:pPr>
        <w:tabs>
          <w:tab w:val="left" w:pos="180"/>
        </w:tabs>
        <w:spacing w:line="276" w:lineRule="auto"/>
        <w:ind w:right="-241"/>
        <w:rPr>
          <w:lang w:val="en-US"/>
        </w:rPr>
      </w:pPr>
    </w:p>
    <w:p w14:paraId="7BC91378" w14:textId="77777777" w:rsidR="008E7CF2" w:rsidRPr="008E7CF2" w:rsidRDefault="008E7CF2" w:rsidP="008E7CF2">
      <w:pPr>
        <w:tabs>
          <w:tab w:val="left" w:pos="180"/>
        </w:tabs>
        <w:spacing w:line="276" w:lineRule="auto"/>
        <w:ind w:right="-241"/>
        <w:rPr>
          <w:u w:val="single"/>
          <w:lang w:val="en-US"/>
        </w:rPr>
      </w:pPr>
      <w:r w:rsidRPr="008E7CF2">
        <w:rPr>
          <w:u w:val="single"/>
          <w:lang w:val="en-US"/>
        </w:rPr>
        <w:t>“</w:t>
      </w:r>
      <w:proofErr w:type="spellStart"/>
      <w:r w:rsidRPr="008E7CF2">
        <w:rPr>
          <w:u w:val="single"/>
          <w:lang w:val="en-US"/>
        </w:rPr>
        <w:t>Postcolonialism</w:t>
      </w:r>
      <w:proofErr w:type="spellEnd"/>
      <w:r w:rsidRPr="008E7CF2">
        <w:rPr>
          <w:u w:val="single"/>
          <w:lang w:val="en-US"/>
        </w:rPr>
        <w:t>: A Literary Turn”</w:t>
      </w:r>
    </w:p>
    <w:p w14:paraId="6BFCD262" w14:textId="77777777" w:rsidR="008E7CF2" w:rsidRPr="008E7CF2" w:rsidRDefault="008E7CF2" w:rsidP="008E7CF2">
      <w:pPr>
        <w:tabs>
          <w:tab w:val="left" w:pos="180"/>
        </w:tabs>
        <w:spacing w:line="276" w:lineRule="auto"/>
        <w:ind w:right="-241"/>
        <w:rPr>
          <w:lang w:val="en-US"/>
        </w:rPr>
      </w:pPr>
      <w:r w:rsidRPr="008E7CF2">
        <w:rPr>
          <w:lang w:val="en-US"/>
        </w:rPr>
        <w:t>-Definition(s)</w:t>
      </w:r>
    </w:p>
    <w:p w14:paraId="5D1FFA1A" w14:textId="77777777" w:rsidR="008E7CF2" w:rsidRPr="008E7CF2" w:rsidRDefault="008E7CF2" w:rsidP="008E7CF2">
      <w:pPr>
        <w:tabs>
          <w:tab w:val="left" w:pos="180"/>
        </w:tabs>
        <w:spacing w:line="276" w:lineRule="auto"/>
        <w:ind w:right="-241"/>
        <w:rPr>
          <w:lang w:val="en-US"/>
        </w:rPr>
      </w:pPr>
      <w:r w:rsidRPr="008E7CF2">
        <w:rPr>
          <w:lang w:val="en-US"/>
        </w:rPr>
        <w:lastRenderedPageBreak/>
        <w:tab/>
        <w:t>From the perspective of the formerly a. colonized, b. colonizer</w:t>
      </w:r>
    </w:p>
    <w:p w14:paraId="2ECAA511" w14:textId="77777777" w:rsidR="008E7CF2" w:rsidRPr="008E7CF2" w:rsidRDefault="008E7CF2" w:rsidP="008E7CF2">
      <w:pPr>
        <w:tabs>
          <w:tab w:val="left" w:pos="180"/>
        </w:tabs>
        <w:spacing w:line="276" w:lineRule="auto"/>
        <w:ind w:right="-241"/>
        <w:rPr>
          <w:lang w:val="en-US"/>
        </w:rPr>
      </w:pPr>
      <w:r w:rsidRPr="008E7CF2">
        <w:rPr>
          <w:lang w:val="en-US"/>
        </w:rPr>
        <w:tab/>
        <w:t>From the perspective of a. Marxist Materialism or b. Post-structuralism</w:t>
      </w:r>
    </w:p>
    <w:p w14:paraId="2F2B4D0D" w14:textId="77777777" w:rsidR="008E7CF2" w:rsidRPr="008E7CF2" w:rsidRDefault="008E7CF2" w:rsidP="008E7CF2">
      <w:pPr>
        <w:tabs>
          <w:tab w:val="left" w:pos="180"/>
        </w:tabs>
        <w:spacing w:line="276" w:lineRule="auto"/>
        <w:ind w:right="-241"/>
        <w:rPr>
          <w:lang w:val="en-US"/>
        </w:rPr>
      </w:pPr>
    </w:p>
    <w:p w14:paraId="2B37B754" w14:textId="77777777" w:rsidR="008E7CF2" w:rsidRPr="008E7CF2" w:rsidRDefault="008E7CF2" w:rsidP="008E7CF2">
      <w:pPr>
        <w:tabs>
          <w:tab w:val="left" w:pos="180"/>
        </w:tabs>
        <w:spacing w:line="276" w:lineRule="auto"/>
        <w:ind w:left="180" w:right="-241"/>
        <w:rPr>
          <w:lang w:val="en-US"/>
        </w:rPr>
      </w:pPr>
      <w:r w:rsidRPr="008E7CF2">
        <w:rPr>
          <w:lang w:val="en-US"/>
        </w:rPr>
        <w:t xml:space="preserve">“…a critique of Western </w:t>
      </w:r>
      <w:proofErr w:type="spellStart"/>
      <w:r w:rsidRPr="008E7CF2">
        <w:rPr>
          <w:lang w:val="en-US"/>
        </w:rPr>
        <w:t>totalising</w:t>
      </w:r>
      <w:proofErr w:type="spellEnd"/>
      <w:r w:rsidRPr="008E7CF2">
        <w:rPr>
          <w:lang w:val="en-US"/>
        </w:rPr>
        <w:t xml:space="preserve"> narratives; a revision of the Marxian class project; </w:t>
      </w:r>
      <w:proofErr w:type="spellStart"/>
      <w:r w:rsidRPr="008E7CF2">
        <w:rPr>
          <w:lang w:val="en-US"/>
        </w:rPr>
        <w:t>utilisation</w:t>
      </w:r>
      <w:proofErr w:type="spellEnd"/>
      <w:r w:rsidRPr="008E7CF2">
        <w:rPr>
          <w:lang w:val="en-US"/>
        </w:rPr>
        <w:t xml:space="preserve"> of both </w:t>
      </w:r>
      <w:proofErr w:type="spellStart"/>
      <w:r w:rsidRPr="008E7CF2">
        <w:rPr>
          <w:lang w:val="en-US"/>
        </w:rPr>
        <w:t>poststructural</w:t>
      </w:r>
      <w:proofErr w:type="spellEnd"/>
      <w:r w:rsidRPr="008E7CF2">
        <w:rPr>
          <w:lang w:val="en-US"/>
        </w:rPr>
        <w:t xml:space="preserve"> enquiry (the displaced linguistic subject) and postmodern pursuit (</w:t>
      </w:r>
      <w:proofErr w:type="spellStart"/>
      <w:r w:rsidRPr="008E7CF2">
        <w:rPr>
          <w:lang w:val="en-US"/>
        </w:rPr>
        <w:t>scepticism</w:t>
      </w:r>
      <w:proofErr w:type="spellEnd"/>
      <w:r w:rsidRPr="008E7CF2">
        <w:rPr>
          <w:lang w:val="en-US"/>
        </w:rPr>
        <w:t xml:space="preserve"> of the truth claims of Cartesian individualism); the condition of both nativist longing for independence from the metropolitan power and recognition of the failure of the </w:t>
      </w:r>
      <w:proofErr w:type="spellStart"/>
      <w:r w:rsidRPr="008E7CF2">
        <w:rPr>
          <w:lang w:val="en-US"/>
        </w:rPr>
        <w:t>decolonisation</w:t>
      </w:r>
      <w:proofErr w:type="spellEnd"/>
      <w:r w:rsidRPr="008E7CF2">
        <w:rPr>
          <w:lang w:val="en-US"/>
        </w:rPr>
        <w:t xml:space="preserve"> trajectory; a marker for voices of pronouncement by non-resident, 'Third- World' intellectual cadres in 'First- World' universities. More positively from the perspective of the South - if, indeed, </w:t>
      </w:r>
      <w:proofErr w:type="spellStart"/>
      <w:r w:rsidRPr="008E7CF2">
        <w:rPr>
          <w:lang w:val="en-US"/>
        </w:rPr>
        <w:t>postcolonialism</w:t>
      </w:r>
      <w:proofErr w:type="spellEnd"/>
      <w:r w:rsidRPr="008E7CF2">
        <w:rPr>
          <w:lang w:val="en-US"/>
        </w:rPr>
        <w:t xml:space="preserve">, as Robert J. C. Young has it, is a mark of "the West's own undoing" (2001, 65) - there is a focusing of the ethical and imaginative lens on expression, writing, and testimony outside of, or in tangential relation to, the metropolitan </w:t>
      </w:r>
      <w:proofErr w:type="spellStart"/>
      <w:r w:rsidRPr="008E7CF2">
        <w:rPr>
          <w:lang w:val="en-US"/>
        </w:rPr>
        <w:t>centre</w:t>
      </w:r>
      <w:proofErr w:type="spellEnd"/>
      <w:r w:rsidRPr="008E7CF2">
        <w:rPr>
          <w:lang w:val="en-US"/>
        </w:rPr>
        <w:t>-space” (7)</w:t>
      </w:r>
    </w:p>
    <w:p w14:paraId="1380CF8F" w14:textId="77777777" w:rsidR="008E7CF2" w:rsidRPr="008E7CF2" w:rsidRDefault="008E7CF2" w:rsidP="008E7CF2">
      <w:pPr>
        <w:tabs>
          <w:tab w:val="left" w:pos="180"/>
        </w:tabs>
        <w:spacing w:line="276" w:lineRule="auto"/>
        <w:ind w:right="-241"/>
        <w:rPr>
          <w:lang w:val="en-US"/>
        </w:rPr>
      </w:pPr>
      <w:r w:rsidRPr="008E7CF2">
        <w:rPr>
          <w:lang w:val="en-US"/>
        </w:rPr>
        <w:t>-role of literature in what is viewed primarily as an ideological-political project</w:t>
      </w:r>
    </w:p>
    <w:p w14:paraId="4FA763B6" w14:textId="77777777" w:rsidR="008E7CF2" w:rsidRPr="008E7CF2" w:rsidRDefault="008E7CF2" w:rsidP="008E7CF2">
      <w:pPr>
        <w:pStyle w:val="a3"/>
        <w:numPr>
          <w:ilvl w:val="0"/>
          <w:numId w:val="25"/>
        </w:numPr>
        <w:tabs>
          <w:tab w:val="left" w:pos="180"/>
        </w:tabs>
        <w:spacing w:line="276" w:lineRule="auto"/>
        <w:ind w:left="360" w:right="-241"/>
        <w:rPr>
          <w:lang w:val="en-US"/>
        </w:rPr>
      </w:pPr>
      <w:r w:rsidRPr="008E7CF2">
        <w:rPr>
          <w:lang w:val="en-US"/>
        </w:rPr>
        <w:t>literature can pay attention to the individual regardless of origin</w:t>
      </w:r>
    </w:p>
    <w:p w14:paraId="63A910E3" w14:textId="77777777" w:rsidR="008E7CF2" w:rsidRPr="008E7CF2" w:rsidRDefault="008E7CF2" w:rsidP="008E7CF2">
      <w:pPr>
        <w:pStyle w:val="a3"/>
        <w:numPr>
          <w:ilvl w:val="0"/>
          <w:numId w:val="25"/>
        </w:numPr>
        <w:tabs>
          <w:tab w:val="left" w:pos="180"/>
        </w:tabs>
        <w:spacing w:line="276" w:lineRule="auto"/>
        <w:ind w:left="360" w:right="-241"/>
        <w:rPr>
          <w:lang w:val="en-US"/>
        </w:rPr>
      </w:pPr>
      <w:r w:rsidRPr="008E7CF2">
        <w:rPr>
          <w:lang w:val="en-US"/>
        </w:rPr>
        <w:t>literature as “</w:t>
      </w:r>
      <w:proofErr w:type="spellStart"/>
      <w:r w:rsidRPr="008E7CF2">
        <w:rPr>
          <w:lang w:val="en-US"/>
        </w:rPr>
        <w:t>postcolonized</w:t>
      </w:r>
      <w:proofErr w:type="spellEnd"/>
      <w:r w:rsidRPr="008E7CF2">
        <w:rPr>
          <w:lang w:val="en-US"/>
        </w:rPr>
        <w:t>” by hegemonic theory, interpreted only through political-ideological lens</w:t>
      </w:r>
    </w:p>
    <w:p w14:paraId="67F9B126" w14:textId="77777777" w:rsidR="008E7CF2" w:rsidRPr="008E7CF2" w:rsidRDefault="008E7CF2" w:rsidP="008E7CF2">
      <w:pPr>
        <w:pStyle w:val="Default"/>
        <w:numPr>
          <w:ilvl w:val="0"/>
          <w:numId w:val="25"/>
        </w:numPr>
        <w:tabs>
          <w:tab w:val="left" w:pos="180"/>
        </w:tabs>
        <w:spacing w:line="276" w:lineRule="auto"/>
        <w:ind w:left="360" w:right="-241"/>
        <w:rPr>
          <w:rFonts w:ascii="Times New Roman" w:hAnsi="Times New Roman" w:cs="Times New Roman"/>
          <w:lang w:val="en-US"/>
        </w:rPr>
      </w:pPr>
      <w:r w:rsidRPr="008E7CF2">
        <w:rPr>
          <w:rFonts w:ascii="Times New Roman" w:hAnsi="Times New Roman" w:cs="Times New Roman"/>
          <w:lang w:val="en-US"/>
        </w:rPr>
        <w:t xml:space="preserve">if “Our investment in the common human enterprise is qualified by our investment in the dignity of our different selves” (10), literature can do that with less paradoxical friction because: </w:t>
      </w:r>
    </w:p>
    <w:p w14:paraId="710DF317" w14:textId="77777777" w:rsidR="008E7CF2" w:rsidRPr="008E7CF2" w:rsidRDefault="008E7CF2" w:rsidP="008E7CF2">
      <w:pPr>
        <w:pStyle w:val="Default"/>
        <w:tabs>
          <w:tab w:val="left" w:pos="180"/>
        </w:tabs>
        <w:spacing w:line="276" w:lineRule="auto"/>
        <w:ind w:right="-241"/>
        <w:rPr>
          <w:rFonts w:ascii="Times New Roman" w:hAnsi="Times New Roman" w:cs="Times New Roman"/>
          <w:lang w:val="en-US"/>
        </w:rPr>
      </w:pPr>
      <w:r w:rsidRPr="008E7CF2">
        <w:rPr>
          <w:rFonts w:ascii="Times New Roman" w:hAnsi="Times New Roman" w:cs="Times New Roman"/>
          <w:lang w:val="en-US"/>
        </w:rPr>
        <w:tab/>
        <w:t>Much good literature comes from the periphery</w:t>
      </w:r>
    </w:p>
    <w:p w14:paraId="3F33B5F6" w14:textId="77777777" w:rsidR="008E7CF2" w:rsidRPr="008E7CF2" w:rsidRDefault="008E7CF2" w:rsidP="008E7CF2">
      <w:pPr>
        <w:pStyle w:val="Default"/>
        <w:tabs>
          <w:tab w:val="left" w:pos="180"/>
        </w:tabs>
        <w:spacing w:line="276" w:lineRule="auto"/>
        <w:ind w:right="-241"/>
        <w:rPr>
          <w:rFonts w:ascii="Times New Roman" w:hAnsi="Times New Roman" w:cs="Times New Roman"/>
          <w:lang w:val="en-US"/>
        </w:rPr>
      </w:pPr>
      <w:r w:rsidRPr="008E7CF2">
        <w:rPr>
          <w:rFonts w:ascii="Times New Roman" w:hAnsi="Times New Roman" w:cs="Times New Roman"/>
          <w:lang w:val="en-US"/>
        </w:rPr>
        <w:tab/>
        <w:t>Novelist not a political entity (only), but an artist, a teacher, a human being</w:t>
      </w:r>
    </w:p>
    <w:p w14:paraId="3DD87AE7" w14:textId="77777777" w:rsidR="008E7CF2" w:rsidRPr="008E7CF2" w:rsidRDefault="008E7CF2" w:rsidP="008E7CF2">
      <w:pPr>
        <w:pStyle w:val="Default"/>
        <w:tabs>
          <w:tab w:val="left" w:pos="180"/>
        </w:tabs>
        <w:spacing w:line="276" w:lineRule="auto"/>
        <w:ind w:right="-241"/>
        <w:rPr>
          <w:rFonts w:ascii="Times New Roman" w:hAnsi="Times New Roman" w:cs="Times New Roman"/>
          <w:lang w:val="en-US"/>
        </w:rPr>
      </w:pPr>
      <w:r w:rsidRPr="008E7CF2">
        <w:rPr>
          <w:rFonts w:ascii="Times New Roman" w:hAnsi="Times New Roman" w:cs="Times New Roman"/>
          <w:lang w:val="en-US"/>
        </w:rPr>
        <w:tab/>
        <w:t>Postcolonial literature predates by far theory</w:t>
      </w:r>
    </w:p>
    <w:p w14:paraId="34EFD645" w14:textId="77777777" w:rsidR="008E7CF2" w:rsidRPr="008E7CF2" w:rsidRDefault="008E7CF2" w:rsidP="008E7CF2">
      <w:pPr>
        <w:pStyle w:val="Default"/>
        <w:tabs>
          <w:tab w:val="left" w:pos="180"/>
        </w:tabs>
        <w:spacing w:line="276" w:lineRule="auto"/>
        <w:ind w:right="-241"/>
        <w:rPr>
          <w:rFonts w:ascii="Times New Roman" w:hAnsi="Times New Roman" w:cs="Times New Roman"/>
          <w:lang w:val="en-US"/>
        </w:rPr>
      </w:pPr>
      <w:r w:rsidRPr="008E7CF2">
        <w:rPr>
          <w:rFonts w:ascii="Times New Roman" w:hAnsi="Times New Roman" w:cs="Times New Roman"/>
          <w:lang w:val="en-US"/>
        </w:rPr>
        <w:t>-Goal: A sensitive-to-local-nuances global “community of awareness”, as per Franz Fanon, “a return to what has come to be known as a radical humanitarian tradition” (Chapman 14)</w:t>
      </w:r>
    </w:p>
    <w:p w14:paraId="6FFBF38C" w14:textId="77777777" w:rsidR="008E7CF2" w:rsidRPr="008E7CF2" w:rsidRDefault="008E7CF2" w:rsidP="008E7CF2">
      <w:pPr>
        <w:pStyle w:val="Default"/>
        <w:tabs>
          <w:tab w:val="left" w:pos="180"/>
        </w:tabs>
        <w:spacing w:line="276" w:lineRule="auto"/>
        <w:ind w:right="-241"/>
        <w:rPr>
          <w:rFonts w:ascii="Times New Roman" w:hAnsi="Times New Roman" w:cs="Times New Roman"/>
        </w:rPr>
      </w:pPr>
      <w:r w:rsidRPr="008E7CF2">
        <w:rPr>
          <w:rFonts w:ascii="Times New Roman" w:hAnsi="Times New Roman" w:cs="Times New Roman"/>
          <w:lang w:val="en-US"/>
        </w:rPr>
        <w:tab/>
        <w:t>“What literature might achieve is its own apprehension of otherness” (18)</w:t>
      </w:r>
    </w:p>
    <w:p w14:paraId="2F36C062" w14:textId="6049C1D1" w:rsidR="00042056" w:rsidRDefault="00042056">
      <w:pPr>
        <w:spacing w:after="160" w:line="259" w:lineRule="auto"/>
        <w:rPr>
          <w:lang w:val="en-GB"/>
        </w:rPr>
      </w:pPr>
      <w:r>
        <w:rPr>
          <w:lang w:val="en-GB"/>
        </w:rPr>
        <w:br w:type="page"/>
      </w:r>
    </w:p>
    <w:p w14:paraId="31D07891" w14:textId="77777777" w:rsidR="00042056" w:rsidRPr="00B002A3" w:rsidRDefault="00042056" w:rsidP="00042056">
      <w:pPr>
        <w:pStyle w:val="Standard"/>
        <w:jc w:val="center"/>
        <w:rPr>
          <w:rFonts w:cs="Times New Roman"/>
          <w:b/>
        </w:rPr>
      </w:pPr>
      <w:r w:rsidRPr="00B002A3">
        <w:rPr>
          <w:rFonts w:cs="Times New Roman"/>
          <w:b/>
        </w:rPr>
        <w:lastRenderedPageBreak/>
        <w:t>GLOBALIZATION</w:t>
      </w:r>
    </w:p>
    <w:p w14:paraId="25AE18A9" w14:textId="77777777" w:rsidR="00042056" w:rsidRPr="00B002A3" w:rsidRDefault="00042056" w:rsidP="00042056">
      <w:pPr>
        <w:pStyle w:val="Standard"/>
        <w:rPr>
          <w:rFonts w:cs="Times New Roman"/>
          <w:b/>
        </w:rPr>
      </w:pPr>
    </w:p>
    <w:p w14:paraId="22F4D7E6" w14:textId="77777777" w:rsidR="00042056" w:rsidRPr="00B002A3" w:rsidRDefault="00042056" w:rsidP="00042056">
      <w:pPr>
        <w:pStyle w:val="Standard"/>
        <w:jc w:val="both"/>
        <w:rPr>
          <w:rFonts w:cs="Times New Roman"/>
        </w:rPr>
      </w:pPr>
      <w:r w:rsidRPr="00B002A3">
        <w:rPr>
          <w:rFonts w:cs="Times New Roman"/>
          <w:b/>
        </w:rPr>
        <w:t>-Definition:</w:t>
      </w:r>
      <w:r w:rsidRPr="00B002A3">
        <w:rPr>
          <w:rFonts w:cs="Times New Roman"/>
        </w:rPr>
        <w:t xml:space="preserve"> The world-wide flows of four types of items: </w:t>
      </w:r>
    </w:p>
    <w:p w14:paraId="260B577E" w14:textId="77777777" w:rsidR="00042056" w:rsidRPr="00B002A3" w:rsidRDefault="00042056" w:rsidP="00042056">
      <w:pPr>
        <w:pStyle w:val="Standard"/>
        <w:jc w:val="both"/>
        <w:rPr>
          <w:rFonts w:cs="Times New Roman"/>
        </w:rPr>
      </w:pPr>
      <w:proofErr w:type="gramStart"/>
      <w:r w:rsidRPr="00B002A3">
        <w:rPr>
          <w:rFonts w:cs="Times New Roman"/>
        </w:rPr>
        <w:t>a</w:t>
      </w:r>
      <w:proofErr w:type="gramEnd"/>
      <w:r w:rsidRPr="00B002A3">
        <w:rPr>
          <w:rFonts w:cs="Times New Roman"/>
        </w:rPr>
        <w:t xml:space="preserve">. goods, both material (trade) and immaterial (transactions), </w:t>
      </w:r>
    </w:p>
    <w:p w14:paraId="1C283473" w14:textId="77777777" w:rsidR="00042056" w:rsidRPr="00B002A3" w:rsidRDefault="00042056" w:rsidP="00042056">
      <w:pPr>
        <w:pStyle w:val="Standard"/>
        <w:jc w:val="both"/>
        <w:rPr>
          <w:rFonts w:cs="Times New Roman"/>
        </w:rPr>
      </w:pPr>
      <w:proofErr w:type="gramStart"/>
      <w:r w:rsidRPr="00B002A3">
        <w:rPr>
          <w:rFonts w:cs="Times New Roman"/>
        </w:rPr>
        <w:t>b</w:t>
      </w:r>
      <w:proofErr w:type="gramEnd"/>
      <w:r w:rsidRPr="00B002A3">
        <w:rPr>
          <w:rFonts w:cs="Times New Roman"/>
        </w:rPr>
        <w:t xml:space="preserve">. capital, </w:t>
      </w:r>
    </w:p>
    <w:p w14:paraId="4D70D1AE" w14:textId="77777777" w:rsidR="00042056" w:rsidRPr="00B002A3" w:rsidRDefault="00042056" w:rsidP="00042056">
      <w:pPr>
        <w:pStyle w:val="Standard"/>
        <w:jc w:val="both"/>
        <w:rPr>
          <w:rFonts w:cs="Times New Roman"/>
        </w:rPr>
      </w:pPr>
      <w:proofErr w:type="gramStart"/>
      <w:r w:rsidRPr="00B002A3">
        <w:rPr>
          <w:rFonts w:cs="Times New Roman"/>
        </w:rPr>
        <w:t>c</w:t>
      </w:r>
      <w:proofErr w:type="gramEnd"/>
      <w:r w:rsidRPr="00B002A3">
        <w:rPr>
          <w:rFonts w:cs="Times New Roman"/>
        </w:rPr>
        <w:t>. people and</w:t>
      </w:r>
    </w:p>
    <w:p w14:paraId="7C28D8FF" w14:textId="77777777" w:rsidR="00042056" w:rsidRPr="00B002A3" w:rsidRDefault="00042056" w:rsidP="00042056">
      <w:pPr>
        <w:pStyle w:val="Standard"/>
        <w:jc w:val="both"/>
        <w:rPr>
          <w:rFonts w:cs="Times New Roman"/>
        </w:rPr>
      </w:pPr>
      <w:proofErr w:type="gramStart"/>
      <w:r w:rsidRPr="00B002A3">
        <w:rPr>
          <w:rFonts w:cs="Times New Roman"/>
        </w:rPr>
        <w:t>d</w:t>
      </w:r>
      <w:proofErr w:type="gramEnd"/>
      <w:r w:rsidRPr="00B002A3">
        <w:rPr>
          <w:rFonts w:cs="Times New Roman"/>
        </w:rPr>
        <w:t>. ideas/cultural influences,</w:t>
      </w:r>
    </w:p>
    <w:p w14:paraId="4619B834" w14:textId="77777777" w:rsidR="00042056" w:rsidRPr="00B002A3" w:rsidRDefault="00042056" w:rsidP="00042056">
      <w:pPr>
        <w:pStyle w:val="Standard"/>
        <w:jc w:val="both"/>
        <w:rPr>
          <w:rFonts w:cs="Times New Roman"/>
        </w:rPr>
      </w:pPr>
    </w:p>
    <w:p w14:paraId="63BC8F9C" w14:textId="77777777" w:rsidR="00042056" w:rsidRPr="00B002A3" w:rsidRDefault="00042056" w:rsidP="00042056">
      <w:pPr>
        <w:pStyle w:val="Standard"/>
        <w:jc w:val="both"/>
        <w:rPr>
          <w:rFonts w:cs="Times New Roman"/>
        </w:rPr>
      </w:pPr>
      <w:r w:rsidRPr="00B002A3">
        <w:rPr>
          <w:rFonts w:cs="Times New Roman"/>
          <w:b/>
        </w:rPr>
        <w:t>-Occasioned</w:t>
      </w:r>
      <w:r w:rsidRPr="00B002A3">
        <w:rPr>
          <w:rFonts w:cs="Times New Roman"/>
        </w:rPr>
        <w:t xml:space="preserve"> primarily by economic interests and </w:t>
      </w:r>
      <w:r w:rsidRPr="00B002A3">
        <w:rPr>
          <w:rFonts w:cs="Times New Roman"/>
          <w:b/>
        </w:rPr>
        <w:t>enabled</w:t>
      </w:r>
      <w:r w:rsidRPr="00B002A3">
        <w:rPr>
          <w:rFonts w:cs="Times New Roman"/>
        </w:rPr>
        <w:t xml:space="preserve"> by technologies of mass communication and transportation. In turn, it enables also the global spread of movements, from environmentalism to terrorism</w:t>
      </w:r>
    </w:p>
    <w:p w14:paraId="53DE4304" w14:textId="77777777" w:rsidR="00042056" w:rsidRPr="00B002A3" w:rsidRDefault="00042056" w:rsidP="00042056">
      <w:pPr>
        <w:pStyle w:val="Standard"/>
        <w:jc w:val="both"/>
        <w:rPr>
          <w:rFonts w:cs="Times New Roman"/>
        </w:rPr>
      </w:pPr>
      <w:r w:rsidRPr="00B002A3">
        <w:rPr>
          <w:rFonts w:cs="Times New Roman"/>
        </w:rPr>
        <w:t xml:space="preserve">-Its </w:t>
      </w:r>
      <w:r w:rsidRPr="00B002A3">
        <w:rPr>
          <w:rFonts w:cs="Times New Roman"/>
          <w:b/>
        </w:rPr>
        <w:t>agents</w:t>
      </w:r>
      <w:r w:rsidRPr="00B002A3">
        <w:rPr>
          <w:rFonts w:cs="Times New Roman"/>
        </w:rPr>
        <w:t xml:space="preserve"> range from NGOs and global movements to multinational companies and supra-national political formations</w:t>
      </w:r>
    </w:p>
    <w:p w14:paraId="10BDC726" w14:textId="77777777" w:rsidR="00042056" w:rsidRPr="00B002A3" w:rsidRDefault="00042056" w:rsidP="00042056">
      <w:pPr>
        <w:pStyle w:val="Standard"/>
        <w:jc w:val="both"/>
        <w:rPr>
          <w:rFonts w:cs="Times New Roman"/>
        </w:rPr>
      </w:pPr>
      <w:r w:rsidRPr="00B002A3">
        <w:rPr>
          <w:rFonts w:cs="Times New Roman"/>
        </w:rPr>
        <w:t>-a concrete set of practices AND a tool for subject/worldview formation</w:t>
      </w:r>
    </w:p>
    <w:p w14:paraId="5B8DB659" w14:textId="77777777" w:rsidR="00042056" w:rsidRPr="00B002A3" w:rsidRDefault="00042056" w:rsidP="00042056">
      <w:pPr>
        <w:pStyle w:val="Standard"/>
        <w:jc w:val="both"/>
        <w:rPr>
          <w:rFonts w:cs="Times New Roman"/>
        </w:rPr>
      </w:pPr>
      <w:r w:rsidRPr="00B002A3">
        <w:rPr>
          <w:rFonts w:cs="Times New Roman"/>
        </w:rPr>
        <w:t xml:space="preserve">-tribal VS national VS global VS </w:t>
      </w:r>
      <w:proofErr w:type="spellStart"/>
      <w:r w:rsidRPr="00B002A3">
        <w:rPr>
          <w:rFonts w:cs="Times New Roman"/>
        </w:rPr>
        <w:t>glocal</w:t>
      </w:r>
      <w:proofErr w:type="spellEnd"/>
    </w:p>
    <w:p w14:paraId="6699615A" w14:textId="77777777" w:rsidR="00042056" w:rsidRPr="00B002A3" w:rsidRDefault="00042056" w:rsidP="00042056">
      <w:pPr>
        <w:pStyle w:val="Standard"/>
        <w:jc w:val="both"/>
        <w:rPr>
          <w:rFonts w:cs="Times New Roman"/>
        </w:rPr>
      </w:pPr>
    </w:p>
    <w:p w14:paraId="25389E8D" w14:textId="77777777" w:rsidR="00042056" w:rsidRPr="00B002A3" w:rsidRDefault="00042056" w:rsidP="00042056">
      <w:pPr>
        <w:pStyle w:val="Standard"/>
        <w:jc w:val="both"/>
        <w:rPr>
          <w:rFonts w:cs="Times New Roman"/>
        </w:rPr>
      </w:pPr>
      <w:r w:rsidRPr="00B002A3">
        <w:rPr>
          <w:rFonts w:cs="Times New Roman"/>
        </w:rPr>
        <w:t>-</w:t>
      </w:r>
      <w:r w:rsidRPr="00B002A3">
        <w:rPr>
          <w:rFonts w:cs="Times New Roman"/>
          <w:b/>
        </w:rPr>
        <w:t>Various theorizations (positive or negative)</w:t>
      </w:r>
      <w:r w:rsidRPr="00B002A3">
        <w:rPr>
          <w:rFonts w:cs="Times New Roman"/>
        </w:rPr>
        <w:t>:</w:t>
      </w:r>
    </w:p>
    <w:p w14:paraId="08274D6F" w14:textId="77777777" w:rsidR="00042056" w:rsidRPr="00B002A3" w:rsidRDefault="00042056" w:rsidP="00042056">
      <w:pPr>
        <w:pStyle w:val="a3"/>
        <w:numPr>
          <w:ilvl w:val="0"/>
          <w:numId w:val="27"/>
        </w:numPr>
        <w:rPr>
          <w:lang w:val="en"/>
        </w:rPr>
      </w:pPr>
      <w:r w:rsidRPr="00B002A3">
        <w:rPr>
          <w:lang w:val="en-US"/>
        </w:rPr>
        <w:t xml:space="preserve">James </w:t>
      </w:r>
      <w:proofErr w:type="spellStart"/>
      <w:r w:rsidRPr="00B002A3">
        <w:rPr>
          <w:lang w:val="en-US"/>
        </w:rPr>
        <w:t>Bridges’s</w:t>
      </w:r>
      <w:proofErr w:type="spellEnd"/>
      <w:r w:rsidRPr="00B002A3">
        <w:rPr>
          <w:lang w:val="en-US"/>
        </w:rPr>
        <w:t xml:space="preserve"> (director)</w:t>
      </w:r>
      <w:r w:rsidRPr="00B002A3">
        <w:rPr>
          <w:i/>
          <w:iCs/>
          <w:lang w:val="en-US"/>
        </w:rPr>
        <w:t xml:space="preserve"> The China Syndrome</w:t>
      </w:r>
      <w:r w:rsidRPr="00B002A3">
        <w:rPr>
          <w:lang w:val="en"/>
        </w:rPr>
        <w:t xml:space="preserve"> (1979)</w:t>
      </w:r>
    </w:p>
    <w:p w14:paraId="66D2565E" w14:textId="77777777" w:rsidR="00042056" w:rsidRPr="00B002A3" w:rsidRDefault="00042056" w:rsidP="00042056">
      <w:pPr>
        <w:pStyle w:val="a3"/>
        <w:numPr>
          <w:ilvl w:val="0"/>
          <w:numId w:val="27"/>
        </w:numPr>
        <w:rPr>
          <w:lang w:val="en-US"/>
        </w:rPr>
      </w:pPr>
      <w:r w:rsidRPr="00B002A3">
        <w:rPr>
          <w:lang w:val="en-US"/>
        </w:rPr>
        <w:t>Henry Kissinger’s “realpolitik” of U.S. hegemony in the 1960s-70s</w:t>
      </w:r>
    </w:p>
    <w:p w14:paraId="2E483316" w14:textId="77777777" w:rsidR="00042056" w:rsidRPr="00B002A3" w:rsidRDefault="00042056" w:rsidP="00042056">
      <w:pPr>
        <w:pStyle w:val="a3"/>
        <w:numPr>
          <w:ilvl w:val="0"/>
          <w:numId w:val="27"/>
        </w:numPr>
        <w:rPr>
          <w:lang w:val="en-US"/>
        </w:rPr>
      </w:pPr>
      <w:r w:rsidRPr="00B002A3">
        <w:rPr>
          <w:lang w:val="en-US"/>
        </w:rPr>
        <w:t xml:space="preserve">Raymond </w:t>
      </w:r>
      <w:proofErr w:type="spellStart"/>
      <w:r w:rsidRPr="00B002A3">
        <w:rPr>
          <w:lang w:val="en-US"/>
        </w:rPr>
        <w:t>Aron’s</w:t>
      </w:r>
      <w:proofErr w:type="spellEnd"/>
      <w:r w:rsidRPr="00B002A3">
        <w:rPr>
          <w:lang w:val="en-US"/>
        </w:rPr>
        <w:t xml:space="preserve"> “germ of universal consciousness” (since the 1970s—e.g., global ecology)</w:t>
      </w:r>
    </w:p>
    <w:p w14:paraId="22DC8BCA" w14:textId="77777777" w:rsidR="00042056" w:rsidRPr="00B002A3" w:rsidRDefault="00042056" w:rsidP="00042056">
      <w:pPr>
        <w:pStyle w:val="a3"/>
        <w:numPr>
          <w:ilvl w:val="0"/>
          <w:numId w:val="27"/>
        </w:numPr>
        <w:rPr>
          <w:lang w:val="en-US"/>
        </w:rPr>
      </w:pPr>
      <w:r w:rsidRPr="00B002A3">
        <w:rPr>
          <w:lang w:val="en-US"/>
        </w:rPr>
        <w:t xml:space="preserve">Donna </w:t>
      </w:r>
      <w:proofErr w:type="spellStart"/>
      <w:r w:rsidRPr="00B002A3">
        <w:rPr>
          <w:lang w:val="en-US"/>
        </w:rPr>
        <w:t>Haraway’s</w:t>
      </w:r>
      <w:proofErr w:type="spellEnd"/>
      <w:r w:rsidRPr="00B002A3">
        <w:rPr>
          <w:lang w:val="en-US"/>
        </w:rPr>
        <w:t xml:space="preserve"> “A Cyborg Manifesto” 1985</w:t>
      </w:r>
    </w:p>
    <w:p w14:paraId="01EB9216" w14:textId="77777777" w:rsidR="00042056" w:rsidRPr="00B002A3" w:rsidRDefault="00042056" w:rsidP="00042056">
      <w:pPr>
        <w:pStyle w:val="a3"/>
        <w:numPr>
          <w:ilvl w:val="0"/>
          <w:numId w:val="27"/>
        </w:numPr>
        <w:rPr>
          <w:lang w:val="en-US"/>
        </w:rPr>
      </w:pPr>
      <w:r w:rsidRPr="00B002A3">
        <w:rPr>
          <w:lang w:val="en-US"/>
        </w:rPr>
        <w:t>Benjamin Barber</w:t>
      </w:r>
      <w:r w:rsidRPr="00B002A3">
        <w:rPr>
          <w:lang w:val="en"/>
        </w:rPr>
        <w:t xml:space="preserve">’s </w:t>
      </w:r>
      <w:r w:rsidRPr="00B002A3">
        <w:rPr>
          <w:i/>
          <w:iCs/>
          <w:lang w:val="en-US"/>
        </w:rPr>
        <w:t xml:space="preserve">Jihad vs. </w:t>
      </w:r>
      <w:proofErr w:type="spellStart"/>
      <w:r w:rsidRPr="00B002A3">
        <w:rPr>
          <w:i/>
          <w:iCs/>
          <w:lang w:val="en-US"/>
        </w:rPr>
        <w:t>McWorld</w:t>
      </w:r>
      <w:proofErr w:type="spellEnd"/>
      <w:r w:rsidRPr="00B002A3">
        <w:rPr>
          <w:lang w:val="en-US"/>
        </w:rPr>
        <w:t xml:space="preserve"> (1992) clash of tribalism vs. globalism</w:t>
      </w:r>
    </w:p>
    <w:p w14:paraId="45501754" w14:textId="77777777" w:rsidR="00042056" w:rsidRPr="00B002A3" w:rsidRDefault="00042056" w:rsidP="00042056">
      <w:pPr>
        <w:pStyle w:val="a3"/>
        <w:numPr>
          <w:ilvl w:val="0"/>
          <w:numId w:val="27"/>
        </w:numPr>
        <w:rPr>
          <w:lang w:val="en-US"/>
        </w:rPr>
      </w:pPr>
      <w:r w:rsidRPr="00B002A3">
        <w:rPr>
          <w:lang w:val="en-US"/>
        </w:rPr>
        <w:t xml:space="preserve">Francis Fukuyama’s </w:t>
      </w:r>
      <w:r w:rsidRPr="00B002A3">
        <w:rPr>
          <w:i/>
          <w:iCs/>
          <w:lang w:val="en-US"/>
        </w:rPr>
        <w:t>The End of History and the Last Man</w:t>
      </w:r>
      <w:r w:rsidRPr="00B002A3">
        <w:rPr>
          <w:lang w:val="en-US"/>
        </w:rPr>
        <w:t xml:space="preserve"> (1992), </w:t>
      </w:r>
      <w:proofErr w:type="spellStart"/>
      <w:r w:rsidRPr="00B002A3">
        <w:rPr>
          <w:lang w:val="en-US"/>
        </w:rPr>
        <w:t>neoconservatist</w:t>
      </w:r>
      <w:proofErr w:type="spellEnd"/>
      <w:r w:rsidRPr="00B002A3">
        <w:rPr>
          <w:lang w:val="en-US"/>
        </w:rPr>
        <w:t xml:space="preserve"> manifesto </w:t>
      </w:r>
    </w:p>
    <w:p w14:paraId="2C9BDA58" w14:textId="77777777" w:rsidR="00042056" w:rsidRPr="00B002A3" w:rsidRDefault="00042056" w:rsidP="00042056">
      <w:pPr>
        <w:pStyle w:val="a3"/>
        <w:numPr>
          <w:ilvl w:val="0"/>
          <w:numId w:val="27"/>
        </w:numPr>
        <w:rPr>
          <w:lang w:val="en-US"/>
        </w:rPr>
      </w:pPr>
      <w:r w:rsidRPr="00B002A3">
        <w:rPr>
          <w:lang w:val="en-US"/>
        </w:rPr>
        <w:t>Samuel P. Huntington’s “The Clash of Civilizations” (1992)</w:t>
      </w:r>
    </w:p>
    <w:p w14:paraId="721430DE" w14:textId="77777777" w:rsidR="00042056" w:rsidRPr="00B002A3" w:rsidRDefault="00042056" w:rsidP="00042056">
      <w:pPr>
        <w:pStyle w:val="a3"/>
        <w:numPr>
          <w:ilvl w:val="0"/>
          <w:numId w:val="27"/>
        </w:numPr>
        <w:rPr>
          <w:lang w:val="en"/>
        </w:rPr>
      </w:pPr>
      <w:r w:rsidRPr="00B002A3">
        <w:rPr>
          <w:lang w:val="en"/>
        </w:rPr>
        <w:t xml:space="preserve">George </w:t>
      </w:r>
      <w:proofErr w:type="spellStart"/>
      <w:r w:rsidRPr="00B002A3">
        <w:rPr>
          <w:lang w:val="en"/>
        </w:rPr>
        <w:t>Ritzer’s</w:t>
      </w:r>
      <w:proofErr w:type="spellEnd"/>
      <w:r w:rsidRPr="00B002A3">
        <w:rPr>
          <w:lang w:val="en"/>
        </w:rPr>
        <w:t xml:space="preserve"> </w:t>
      </w:r>
      <w:r w:rsidRPr="00B002A3">
        <w:rPr>
          <w:i/>
          <w:iCs/>
          <w:lang w:val="en"/>
        </w:rPr>
        <w:t xml:space="preserve">The </w:t>
      </w:r>
      <w:proofErr w:type="spellStart"/>
      <w:r w:rsidRPr="00B002A3">
        <w:rPr>
          <w:i/>
          <w:iCs/>
          <w:lang w:val="en"/>
        </w:rPr>
        <w:t>McDonaldization</w:t>
      </w:r>
      <w:proofErr w:type="spellEnd"/>
      <w:r w:rsidRPr="00B002A3">
        <w:rPr>
          <w:i/>
          <w:iCs/>
          <w:lang w:val="en"/>
        </w:rPr>
        <w:t xml:space="preserve"> of Society</w:t>
      </w:r>
      <w:r w:rsidRPr="00B002A3">
        <w:rPr>
          <w:lang w:val="en"/>
        </w:rPr>
        <w:t xml:space="preserve"> (1993)</w:t>
      </w:r>
    </w:p>
    <w:p w14:paraId="0BA398C2" w14:textId="77777777" w:rsidR="00042056" w:rsidRPr="00B002A3" w:rsidRDefault="00042056" w:rsidP="00042056">
      <w:pPr>
        <w:pStyle w:val="a3"/>
        <w:numPr>
          <w:ilvl w:val="0"/>
          <w:numId w:val="27"/>
        </w:numPr>
        <w:rPr>
          <w:color w:val="222222"/>
          <w:shd w:val="clear" w:color="auto" w:fill="FFFFFF"/>
          <w:lang w:val="en-US"/>
        </w:rPr>
      </w:pPr>
      <w:r w:rsidRPr="00B002A3">
        <w:rPr>
          <w:bCs/>
          <w:iCs/>
          <w:color w:val="222222"/>
          <w:lang w:val="en-US"/>
        </w:rPr>
        <w:t>Naomi Klein’s</w:t>
      </w:r>
      <w:r w:rsidRPr="00B002A3">
        <w:rPr>
          <w:bCs/>
          <w:i/>
          <w:iCs/>
          <w:color w:val="222222"/>
          <w:lang w:val="en-US"/>
        </w:rPr>
        <w:t xml:space="preserve"> No Logo: Taking Aim at the Brand Bullies</w:t>
      </w:r>
      <w:r w:rsidRPr="00B002A3">
        <w:rPr>
          <w:color w:val="222222"/>
          <w:shd w:val="clear" w:color="auto" w:fill="FFFFFF"/>
          <w:lang w:val="en-US"/>
        </w:rPr>
        <w:t xml:space="preserve"> (1999), alter-globalism</w:t>
      </w:r>
    </w:p>
    <w:p w14:paraId="1E27F15E" w14:textId="77777777" w:rsidR="00042056" w:rsidRPr="00B002A3" w:rsidRDefault="00042056" w:rsidP="00042056">
      <w:pPr>
        <w:pStyle w:val="a3"/>
        <w:numPr>
          <w:ilvl w:val="0"/>
          <w:numId w:val="27"/>
        </w:numPr>
        <w:rPr>
          <w:bCs/>
          <w:iCs/>
          <w:color w:val="222222"/>
          <w:lang w:val="en-US"/>
        </w:rPr>
      </w:pPr>
      <w:r w:rsidRPr="00B002A3">
        <w:rPr>
          <w:lang w:val="en-US"/>
        </w:rPr>
        <w:t xml:space="preserve">Thomas Friedman’s “triumphant globalization” in </w:t>
      </w:r>
      <w:r w:rsidRPr="00B002A3">
        <w:rPr>
          <w:i/>
          <w:lang w:val="en-US"/>
        </w:rPr>
        <w:t>The Lexus and the Olive Tree</w:t>
      </w:r>
      <w:r w:rsidRPr="00B002A3">
        <w:rPr>
          <w:lang w:val="en-US"/>
        </w:rPr>
        <w:t xml:space="preserve"> (1999), worldwide </w:t>
      </w:r>
      <w:proofErr w:type="spellStart"/>
      <w:r w:rsidRPr="00B002A3">
        <w:rPr>
          <w:lang w:val="en-US"/>
        </w:rPr>
        <w:t>infotechnology</w:t>
      </w:r>
      <w:proofErr w:type="spellEnd"/>
      <w:r w:rsidRPr="00B002A3">
        <w:rPr>
          <w:lang w:val="en-US"/>
        </w:rPr>
        <w:t xml:space="preserve"> and commerce</w:t>
      </w:r>
      <w:r w:rsidRPr="00B002A3">
        <w:rPr>
          <w:bCs/>
          <w:iCs/>
          <w:color w:val="222222"/>
          <w:lang w:val="en-US"/>
        </w:rPr>
        <w:t xml:space="preserve"> </w:t>
      </w:r>
    </w:p>
    <w:p w14:paraId="7D636109" w14:textId="77777777" w:rsidR="00042056" w:rsidRDefault="00042056" w:rsidP="00042056">
      <w:pPr>
        <w:pStyle w:val="a3"/>
        <w:numPr>
          <w:ilvl w:val="0"/>
          <w:numId w:val="27"/>
        </w:numPr>
        <w:rPr>
          <w:lang w:val="en-US"/>
        </w:rPr>
      </w:pPr>
      <w:r w:rsidRPr="00B002A3">
        <w:rPr>
          <w:lang w:val="en-US"/>
        </w:rPr>
        <w:t>Stanley Hoffman’s “The Clash of Globalizations” (2002)</w:t>
      </w:r>
    </w:p>
    <w:p w14:paraId="688E97D2" w14:textId="77777777" w:rsidR="00042056" w:rsidRDefault="00042056" w:rsidP="00042056">
      <w:pPr>
        <w:rPr>
          <w:b/>
          <w:lang w:val="en-US"/>
        </w:rPr>
      </w:pPr>
    </w:p>
    <w:p w14:paraId="41632F60" w14:textId="77777777" w:rsidR="00042056" w:rsidRDefault="00042056" w:rsidP="00042056">
      <w:pPr>
        <w:rPr>
          <w:b/>
          <w:lang w:val="en-US"/>
        </w:rPr>
      </w:pPr>
    </w:p>
    <w:p w14:paraId="52052B38" w14:textId="77777777" w:rsidR="00042056" w:rsidRPr="00656A99" w:rsidRDefault="00042056" w:rsidP="00042056">
      <w:pPr>
        <w:rPr>
          <w:b/>
          <w:lang w:val="en-US"/>
        </w:rPr>
      </w:pPr>
      <w:proofErr w:type="gramStart"/>
      <w:r w:rsidRPr="00656A99">
        <w:rPr>
          <w:b/>
          <w:lang w:val="en-US"/>
        </w:rPr>
        <w:t>J(</w:t>
      </w:r>
      <w:proofErr w:type="gramEnd"/>
      <w:r w:rsidRPr="00656A99">
        <w:rPr>
          <w:b/>
          <w:lang w:val="en-US"/>
        </w:rPr>
        <w:t>OHN) B(OYNTON) PRIESTLEY</w:t>
      </w:r>
    </w:p>
    <w:p w14:paraId="2B57F337" w14:textId="77777777" w:rsidR="00042056" w:rsidRPr="0089389F" w:rsidRDefault="00042056" w:rsidP="00042056">
      <w:pPr>
        <w:rPr>
          <w:lang w:val="en-US"/>
        </w:rPr>
      </w:pPr>
      <w:r w:rsidRPr="0089389F">
        <w:rPr>
          <w:lang w:val="en-US"/>
        </w:rPr>
        <w:t xml:space="preserve">Novelist, playwright, popular </w:t>
      </w:r>
      <w:smartTag w:uri="urn:schemas-microsoft-com:office:smarttags" w:element="stockticker">
        <w:r w:rsidRPr="0089389F">
          <w:rPr>
            <w:lang w:val="en-US"/>
          </w:rPr>
          <w:t>BBC</w:t>
        </w:r>
      </w:smartTag>
      <w:r w:rsidRPr="0089389F">
        <w:rPr>
          <w:lang w:val="en-US"/>
        </w:rPr>
        <w:t xml:space="preserve"> broadcaster</w:t>
      </w:r>
    </w:p>
    <w:p w14:paraId="681A3FB9" w14:textId="77777777" w:rsidR="00042056" w:rsidRPr="0089389F" w:rsidRDefault="00042056" w:rsidP="00042056">
      <w:pPr>
        <w:rPr>
          <w:lang w:val="en-US"/>
        </w:rPr>
      </w:pPr>
    </w:p>
    <w:p w14:paraId="520B85A1" w14:textId="77777777" w:rsidR="00042056" w:rsidRPr="0089389F" w:rsidRDefault="00042056" w:rsidP="00042056">
      <w:pPr>
        <w:rPr>
          <w:lang w:val="en-US"/>
        </w:rPr>
      </w:pPr>
      <w:r w:rsidRPr="0089389F">
        <w:rPr>
          <w:u w:val="single"/>
          <w:lang w:val="en-US"/>
        </w:rPr>
        <w:t xml:space="preserve">“Wrong Ism” </w:t>
      </w:r>
      <w:r w:rsidRPr="0089389F">
        <w:rPr>
          <w:lang w:val="en-US"/>
        </w:rPr>
        <w:t>(1966)</w:t>
      </w:r>
    </w:p>
    <w:p w14:paraId="1F126122" w14:textId="77777777" w:rsidR="00042056" w:rsidRPr="0089389F" w:rsidRDefault="00042056" w:rsidP="00042056">
      <w:pPr>
        <w:rPr>
          <w:lang w:val="en-US"/>
        </w:rPr>
      </w:pPr>
      <w:r w:rsidRPr="0089389F">
        <w:rPr>
          <w:lang w:val="en-US"/>
        </w:rPr>
        <w:t xml:space="preserve">-3 –isms: </w:t>
      </w:r>
    </w:p>
    <w:p w14:paraId="1F25218E" w14:textId="77777777" w:rsidR="00042056" w:rsidRPr="0089389F" w:rsidRDefault="00042056" w:rsidP="00042056">
      <w:pPr>
        <w:ind w:firstLine="720"/>
        <w:rPr>
          <w:lang w:val="en-US"/>
        </w:rPr>
      </w:pPr>
      <w:proofErr w:type="gramStart"/>
      <w:r w:rsidRPr="0089389F">
        <w:rPr>
          <w:lang w:val="en-US"/>
        </w:rPr>
        <w:t>regionalism</w:t>
      </w:r>
      <w:proofErr w:type="gramEnd"/>
    </w:p>
    <w:p w14:paraId="6E851402" w14:textId="77777777" w:rsidR="00042056" w:rsidRPr="0089389F" w:rsidRDefault="00042056" w:rsidP="00042056">
      <w:pPr>
        <w:ind w:firstLine="720"/>
        <w:rPr>
          <w:lang w:val="en-US"/>
        </w:rPr>
      </w:pPr>
      <w:proofErr w:type="gramStart"/>
      <w:r w:rsidRPr="0089389F">
        <w:rPr>
          <w:lang w:val="en-US"/>
        </w:rPr>
        <w:t>nationalism</w:t>
      </w:r>
      <w:proofErr w:type="gramEnd"/>
    </w:p>
    <w:p w14:paraId="025D7F40" w14:textId="77777777" w:rsidR="00042056" w:rsidRPr="0089389F" w:rsidRDefault="00042056" w:rsidP="00042056">
      <w:pPr>
        <w:ind w:firstLine="720"/>
        <w:rPr>
          <w:lang w:val="en-US"/>
        </w:rPr>
      </w:pPr>
      <w:proofErr w:type="gramStart"/>
      <w:r w:rsidRPr="0089389F">
        <w:rPr>
          <w:lang w:val="en-US"/>
        </w:rPr>
        <w:t>internationalism</w:t>
      </w:r>
      <w:proofErr w:type="gramEnd"/>
    </w:p>
    <w:p w14:paraId="57E76ABA" w14:textId="77777777" w:rsidR="00042056" w:rsidRPr="0089389F" w:rsidRDefault="00042056" w:rsidP="00042056">
      <w:pPr>
        <w:rPr>
          <w:lang w:val="en-US"/>
        </w:rPr>
      </w:pPr>
      <w:r w:rsidRPr="0089389F">
        <w:rPr>
          <w:lang w:val="en-US"/>
        </w:rPr>
        <w:t>-Which one should matter? Why other two negative?</w:t>
      </w:r>
    </w:p>
    <w:p w14:paraId="63F64F6A" w14:textId="77777777" w:rsidR="00042056" w:rsidRPr="0089389F" w:rsidRDefault="00042056" w:rsidP="00042056">
      <w:pPr>
        <w:rPr>
          <w:lang w:val="en-US"/>
        </w:rPr>
      </w:pPr>
      <w:r w:rsidRPr="0089389F">
        <w:rPr>
          <w:lang w:val="en-US"/>
        </w:rPr>
        <w:t>-How can we reconcile true “world culture” with different regionalisms?</w:t>
      </w:r>
    </w:p>
    <w:p w14:paraId="7B519149" w14:textId="21E3C182" w:rsidR="00042056" w:rsidRDefault="00042056" w:rsidP="00042056">
      <w:pPr>
        <w:rPr>
          <w:lang w:val="en-US"/>
        </w:rPr>
      </w:pPr>
      <w:r w:rsidRPr="0089389F">
        <w:rPr>
          <w:lang w:val="en-US"/>
        </w:rPr>
        <w:tab/>
        <w:t>Open-mindedness, communication, respect</w:t>
      </w:r>
    </w:p>
    <w:p w14:paraId="39834B54" w14:textId="75D94E26" w:rsidR="00042056" w:rsidRDefault="00042056" w:rsidP="00042056">
      <w:pPr>
        <w:rPr>
          <w:lang w:val="en-US"/>
        </w:rPr>
      </w:pPr>
      <w:r>
        <w:rPr>
          <w:lang w:val="en-US"/>
        </w:rPr>
        <w:t xml:space="preserve">-Priestley’s suggestion: a first attempt at </w:t>
      </w:r>
      <w:proofErr w:type="spellStart"/>
      <w:r>
        <w:rPr>
          <w:lang w:val="en-US"/>
        </w:rPr>
        <w:t>glocalization</w:t>
      </w:r>
      <w:proofErr w:type="spellEnd"/>
    </w:p>
    <w:p w14:paraId="2C980C6E" w14:textId="77777777" w:rsidR="00042056" w:rsidRDefault="00042056" w:rsidP="00042056">
      <w:pPr>
        <w:rPr>
          <w:lang w:val="en-US"/>
        </w:rPr>
      </w:pPr>
    </w:p>
    <w:p w14:paraId="448DAD43" w14:textId="77777777" w:rsidR="00042056" w:rsidRDefault="00042056" w:rsidP="00042056">
      <w:pPr>
        <w:jc w:val="center"/>
        <w:rPr>
          <w:b/>
          <w:bCs/>
          <w:lang w:val="en-US"/>
        </w:rPr>
      </w:pPr>
    </w:p>
    <w:p w14:paraId="0587373A" w14:textId="77777777" w:rsidR="00042056" w:rsidRPr="00042056" w:rsidRDefault="00042056" w:rsidP="00042056">
      <w:pPr>
        <w:rPr>
          <w:b/>
          <w:bCs/>
          <w:lang w:val="en-US"/>
        </w:rPr>
      </w:pPr>
      <w:r w:rsidRPr="00042056">
        <w:rPr>
          <w:b/>
          <w:bCs/>
          <w:lang w:val="en-US"/>
        </w:rPr>
        <w:lastRenderedPageBreak/>
        <w:t>LIAM CONNELL</w:t>
      </w:r>
    </w:p>
    <w:p w14:paraId="2F5E5848" w14:textId="77777777" w:rsidR="00042056" w:rsidRPr="00042056" w:rsidRDefault="00042056" w:rsidP="00042056">
      <w:pPr>
        <w:rPr>
          <w:lang w:val="en-US"/>
        </w:rPr>
      </w:pPr>
      <w:r w:rsidRPr="00042056">
        <w:rPr>
          <w:lang w:val="en-US"/>
        </w:rPr>
        <w:t>Professor at the Centre for Applied Philosophy, Politics and Ethics, U of Brighton; major voice in globalization and transnationalism</w:t>
      </w:r>
    </w:p>
    <w:p w14:paraId="516D7C13" w14:textId="77777777" w:rsidR="00042056" w:rsidRPr="00042056" w:rsidRDefault="00042056" w:rsidP="00042056">
      <w:pPr>
        <w:rPr>
          <w:lang w:val="en-US"/>
        </w:rPr>
      </w:pPr>
    </w:p>
    <w:p w14:paraId="703DCE66" w14:textId="77777777" w:rsidR="00042056" w:rsidRPr="00042056" w:rsidRDefault="00042056" w:rsidP="00042056">
      <w:pPr>
        <w:rPr>
          <w:u w:val="single"/>
          <w:lang w:val="en-US"/>
        </w:rPr>
      </w:pPr>
      <w:r w:rsidRPr="00042056">
        <w:rPr>
          <w:u w:val="single"/>
          <w:lang w:val="en-US"/>
        </w:rPr>
        <w:t xml:space="preserve">“Global Narratives: </w:t>
      </w:r>
      <w:proofErr w:type="spellStart"/>
      <w:r w:rsidRPr="00042056">
        <w:rPr>
          <w:u w:val="single"/>
          <w:lang w:val="en-US"/>
        </w:rPr>
        <w:t>Globalisation</w:t>
      </w:r>
      <w:proofErr w:type="spellEnd"/>
      <w:r w:rsidRPr="00042056">
        <w:rPr>
          <w:u w:val="single"/>
          <w:lang w:val="en-US"/>
        </w:rPr>
        <w:t xml:space="preserve"> and Literary Studies” (2004)</w:t>
      </w:r>
    </w:p>
    <w:p w14:paraId="0E2415AB" w14:textId="77777777" w:rsidR="00042056" w:rsidRPr="00042056" w:rsidRDefault="00042056" w:rsidP="00042056">
      <w:pPr>
        <w:rPr>
          <w:lang w:val="en-US"/>
        </w:rPr>
      </w:pPr>
    </w:p>
    <w:p w14:paraId="19600948" w14:textId="77777777" w:rsidR="00042056" w:rsidRPr="00042056" w:rsidRDefault="00042056" w:rsidP="00042056">
      <w:pPr>
        <w:rPr>
          <w:lang w:val="en-US"/>
        </w:rPr>
      </w:pPr>
      <w:r w:rsidRPr="00042056">
        <w:rPr>
          <w:lang w:val="en-US"/>
        </w:rPr>
        <w:t xml:space="preserve">-What are the narrative tropes/”textual characteristic[s]” of globalization in literature, “the ways that </w:t>
      </w:r>
      <w:proofErr w:type="spellStart"/>
      <w:r w:rsidRPr="00042056">
        <w:rPr>
          <w:lang w:val="en-US"/>
        </w:rPr>
        <w:t>globalisation</w:t>
      </w:r>
      <w:proofErr w:type="spellEnd"/>
      <w:r w:rsidRPr="00042056">
        <w:rPr>
          <w:lang w:val="en-US"/>
        </w:rPr>
        <w:t xml:space="preserve"> has restructured the concept of internationalism, with particular reference to the notion of difference” (Connell 80)?</w:t>
      </w:r>
    </w:p>
    <w:p w14:paraId="1450BF90" w14:textId="77777777" w:rsidR="00042056" w:rsidRPr="00042056" w:rsidRDefault="00042056" w:rsidP="00042056">
      <w:pPr>
        <w:rPr>
          <w:lang w:val="en-US"/>
        </w:rPr>
      </w:pPr>
    </w:p>
    <w:p w14:paraId="78D1B7D3" w14:textId="77777777" w:rsidR="00042056" w:rsidRPr="00042056" w:rsidRDefault="00042056" w:rsidP="00042056">
      <w:pPr>
        <w:rPr>
          <w:lang w:val="en-US"/>
        </w:rPr>
      </w:pPr>
      <w:r w:rsidRPr="00042056">
        <w:rPr>
          <w:noProof/>
        </w:rPr>
        <w:drawing>
          <wp:inline distT="0" distB="0" distL="0" distR="0" wp14:anchorId="7B544441" wp14:editId="6ACB5CAF">
            <wp:extent cx="5433952" cy="2809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4457" cy="2810136"/>
                    </a:xfrm>
                    <a:prstGeom prst="rect">
                      <a:avLst/>
                    </a:prstGeom>
                    <a:noFill/>
                    <a:ln>
                      <a:noFill/>
                    </a:ln>
                  </pic:spPr>
                </pic:pic>
              </a:graphicData>
            </a:graphic>
          </wp:inline>
        </w:drawing>
      </w:r>
    </w:p>
    <w:p w14:paraId="2086028E" w14:textId="77777777" w:rsidR="00042056" w:rsidRPr="00042056" w:rsidRDefault="00042056" w:rsidP="00042056">
      <w:pPr>
        <w:jc w:val="right"/>
        <w:rPr>
          <w:lang w:val="en-US"/>
        </w:rPr>
      </w:pPr>
      <w:r w:rsidRPr="00042056">
        <w:rPr>
          <w:noProof/>
        </w:rPr>
        <w:drawing>
          <wp:inline distT="0" distB="0" distL="0" distR="0" wp14:anchorId="16AF9525" wp14:editId="68F971BF">
            <wp:extent cx="5274310" cy="8559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855980"/>
                    </a:xfrm>
                    <a:prstGeom prst="rect">
                      <a:avLst/>
                    </a:prstGeom>
                    <a:noFill/>
                    <a:ln>
                      <a:noFill/>
                    </a:ln>
                  </pic:spPr>
                </pic:pic>
              </a:graphicData>
            </a:graphic>
          </wp:inline>
        </w:drawing>
      </w:r>
      <w:r w:rsidRPr="00042056">
        <w:rPr>
          <w:lang w:val="en-US"/>
        </w:rPr>
        <w:t>(Connell 80-81)</w:t>
      </w:r>
    </w:p>
    <w:p w14:paraId="501CC073" w14:textId="77777777" w:rsidR="00042056" w:rsidRPr="00042056" w:rsidRDefault="00042056" w:rsidP="00042056">
      <w:pPr>
        <w:jc w:val="right"/>
        <w:rPr>
          <w:lang w:val="en-US"/>
        </w:rPr>
      </w:pPr>
    </w:p>
    <w:p w14:paraId="7A0FE4D3" w14:textId="77777777" w:rsidR="00042056" w:rsidRPr="00042056" w:rsidRDefault="00042056" w:rsidP="00042056">
      <w:pPr>
        <w:rPr>
          <w:lang w:val="en-US"/>
        </w:rPr>
      </w:pPr>
      <w:r w:rsidRPr="00042056">
        <w:rPr>
          <w:lang w:val="en-US"/>
        </w:rPr>
        <w:t>-Globalization as textual analysis tool:</w:t>
      </w:r>
    </w:p>
    <w:p w14:paraId="4ECA65D1" w14:textId="77777777" w:rsidR="00042056" w:rsidRPr="00042056" w:rsidRDefault="00042056" w:rsidP="00042056">
      <w:pPr>
        <w:pStyle w:val="a3"/>
        <w:numPr>
          <w:ilvl w:val="0"/>
          <w:numId w:val="28"/>
        </w:numPr>
        <w:ind w:left="426"/>
        <w:rPr>
          <w:lang w:val="en-US"/>
        </w:rPr>
      </w:pPr>
      <w:r w:rsidRPr="00042056">
        <w:rPr>
          <w:lang w:val="en-US"/>
        </w:rPr>
        <w:t>traditionally, incorporation of “ethnic narratives” into western literary-theoretical canon</w:t>
      </w:r>
    </w:p>
    <w:p w14:paraId="45B0E3CF" w14:textId="77777777" w:rsidR="00042056" w:rsidRPr="00042056" w:rsidRDefault="00042056" w:rsidP="00042056">
      <w:pPr>
        <w:pStyle w:val="a3"/>
        <w:numPr>
          <w:ilvl w:val="0"/>
          <w:numId w:val="28"/>
        </w:numPr>
        <w:ind w:left="426"/>
        <w:rPr>
          <w:lang w:val="en-US"/>
        </w:rPr>
      </w:pPr>
      <w:r w:rsidRPr="00042056">
        <w:rPr>
          <w:lang w:val="en-US"/>
        </w:rPr>
        <w:t>“how particular narratives of convergence gesture towards ideas of global salience or worldliness in general” (Connell 81)</w:t>
      </w:r>
    </w:p>
    <w:p w14:paraId="2E2050B8" w14:textId="77777777" w:rsidR="00042056" w:rsidRPr="00042056" w:rsidRDefault="00042056" w:rsidP="00042056">
      <w:pPr>
        <w:pStyle w:val="a3"/>
        <w:numPr>
          <w:ilvl w:val="1"/>
          <w:numId w:val="28"/>
        </w:numPr>
        <w:rPr>
          <w:lang w:val="en-US"/>
        </w:rPr>
      </w:pPr>
      <w:r w:rsidRPr="00042056">
        <w:rPr>
          <w:lang w:val="en-US"/>
        </w:rPr>
        <w:t>Not depicting shared consumption of shared goods, but global-minded patterns of consumption and production throughout the world</w:t>
      </w:r>
    </w:p>
    <w:p w14:paraId="28C5787D" w14:textId="77777777" w:rsidR="00042056" w:rsidRPr="00042056" w:rsidRDefault="00042056" w:rsidP="00042056">
      <w:pPr>
        <w:rPr>
          <w:lang w:val="en-US"/>
        </w:rPr>
      </w:pPr>
    </w:p>
    <w:p w14:paraId="3AAC1E7D" w14:textId="77777777" w:rsidR="00042056" w:rsidRPr="00042056" w:rsidRDefault="00042056" w:rsidP="00042056">
      <w:pPr>
        <w:rPr>
          <w:lang w:val="en-US"/>
        </w:rPr>
      </w:pPr>
      <w:r w:rsidRPr="00042056">
        <w:rPr>
          <w:lang w:val="en-US"/>
        </w:rPr>
        <w:t>-Three examples:</w:t>
      </w:r>
    </w:p>
    <w:p w14:paraId="781A7B65" w14:textId="77777777" w:rsidR="00042056" w:rsidRPr="00042056" w:rsidRDefault="00042056" w:rsidP="00042056">
      <w:pPr>
        <w:pStyle w:val="a3"/>
        <w:numPr>
          <w:ilvl w:val="0"/>
          <w:numId w:val="29"/>
        </w:numPr>
        <w:rPr>
          <w:lang w:val="en-US"/>
        </w:rPr>
      </w:pPr>
      <w:r w:rsidRPr="00042056">
        <w:rPr>
          <w:lang w:val="en-US"/>
        </w:rPr>
        <w:t>Tony Blair’s 9/11 essay: imperialist view of inevitability, development as cultural upgrade</w:t>
      </w:r>
    </w:p>
    <w:p w14:paraId="2AFCD7AA" w14:textId="77777777" w:rsidR="00042056" w:rsidRPr="00042056" w:rsidRDefault="00042056" w:rsidP="00042056">
      <w:pPr>
        <w:pStyle w:val="a3"/>
        <w:numPr>
          <w:ilvl w:val="0"/>
          <w:numId w:val="29"/>
        </w:numPr>
        <w:rPr>
          <w:lang w:val="en-US"/>
        </w:rPr>
      </w:pPr>
      <w:proofErr w:type="spellStart"/>
      <w:r w:rsidRPr="00042056">
        <w:rPr>
          <w:lang w:val="en-US"/>
        </w:rPr>
        <w:t>Nuruddin</w:t>
      </w:r>
      <w:proofErr w:type="spellEnd"/>
      <w:r w:rsidRPr="00042056">
        <w:rPr>
          <w:lang w:val="en-US"/>
        </w:rPr>
        <w:t xml:space="preserve"> Farah’s </w:t>
      </w:r>
      <w:r w:rsidRPr="00042056">
        <w:rPr>
          <w:i/>
          <w:iCs/>
          <w:lang w:val="en-US"/>
        </w:rPr>
        <w:t>Gifts</w:t>
      </w:r>
      <w:r w:rsidRPr="00042056">
        <w:rPr>
          <w:lang w:val="en-US"/>
        </w:rPr>
        <w:t>: peripheral view of development drive as negotiated with awareness of global politics on local level</w:t>
      </w:r>
    </w:p>
    <w:p w14:paraId="60219EEB" w14:textId="4C115462" w:rsidR="00042056" w:rsidRPr="00042056" w:rsidRDefault="00042056" w:rsidP="00042056">
      <w:pPr>
        <w:pStyle w:val="a3"/>
        <w:numPr>
          <w:ilvl w:val="0"/>
          <w:numId w:val="29"/>
        </w:numPr>
        <w:rPr>
          <w:lang w:val="en-US"/>
        </w:rPr>
      </w:pPr>
      <w:r w:rsidRPr="00042056">
        <w:rPr>
          <w:lang w:val="en-US"/>
        </w:rPr>
        <w:t xml:space="preserve">J.M. Coetzee’s </w:t>
      </w:r>
      <w:r w:rsidRPr="00042056">
        <w:rPr>
          <w:i/>
          <w:iCs/>
          <w:lang w:val="en-US"/>
        </w:rPr>
        <w:t>Youth</w:t>
      </w:r>
      <w:r w:rsidRPr="00042056">
        <w:rPr>
          <w:lang w:val="en-US"/>
        </w:rPr>
        <w:t xml:space="preserve">: the periphery going to the metropolis, a satirical view of convergence and ethnic fetishism. </w:t>
      </w:r>
      <w:bookmarkStart w:id="0" w:name="_GoBack"/>
      <w:bookmarkEnd w:id="0"/>
    </w:p>
    <w:sectPr w:rsidR="00042056" w:rsidRPr="00042056" w:rsidSect="008E7CF2">
      <w:pgSz w:w="11906" w:h="16838"/>
      <w:pgMar w:top="1440" w:right="1800" w:bottom="1440" w:left="20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D56"/>
    <w:multiLevelType w:val="hybridMultilevel"/>
    <w:tmpl w:val="DF2C47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B11D9"/>
    <w:multiLevelType w:val="hybridMultilevel"/>
    <w:tmpl w:val="EFD8B110"/>
    <w:lvl w:ilvl="0" w:tplc="08090001">
      <w:start w:val="1"/>
      <w:numFmt w:val="bullet"/>
      <w:lvlText w:val=""/>
      <w:lvlJc w:val="left"/>
      <w:pPr>
        <w:tabs>
          <w:tab w:val="num" w:pos="720"/>
        </w:tabs>
        <w:ind w:left="720" w:hanging="360"/>
      </w:pPr>
      <w:rPr>
        <w:rFonts w:ascii="Symbol" w:hAnsi="Symbol" w:hint="default"/>
      </w:rPr>
    </w:lvl>
    <w:lvl w:ilvl="1" w:tplc="4DC0242E">
      <w:numFmt w:val="bullet"/>
      <w:lvlText w:val=""/>
      <w:lvlJc w:val="left"/>
      <w:pPr>
        <w:tabs>
          <w:tab w:val="num" w:pos="1440"/>
        </w:tabs>
        <w:ind w:left="1440" w:hanging="360"/>
      </w:pPr>
      <w:rPr>
        <w:rFonts w:ascii="Wingdings 2" w:hAnsi="Wingdings 2" w:hint="default"/>
      </w:rPr>
    </w:lvl>
    <w:lvl w:ilvl="2" w:tplc="6FD6D9C8" w:tentative="1">
      <w:start w:val="1"/>
      <w:numFmt w:val="bullet"/>
      <w:lvlText w:val=""/>
      <w:lvlJc w:val="left"/>
      <w:pPr>
        <w:tabs>
          <w:tab w:val="num" w:pos="2160"/>
        </w:tabs>
        <w:ind w:left="2160" w:hanging="360"/>
      </w:pPr>
      <w:rPr>
        <w:rFonts w:ascii="Wingdings 2" w:hAnsi="Wingdings 2" w:hint="default"/>
      </w:rPr>
    </w:lvl>
    <w:lvl w:ilvl="3" w:tplc="59241C34" w:tentative="1">
      <w:start w:val="1"/>
      <w:numFmt w:val="bullet"/>
      <w:lvlText w:val=""/>
      <w:lvlJc w:val="left"/>
      <w:pPr>
        <w:tabs>
          <w:tab w:val="num" w:pos="2880"/>
        </w:tabs>
        <w:ind w:left="2880" w:hanging="360"/>
      </w:pPr>
      <w:rPr>
        <w:rFonts w:ascii="Wingdings 2" w:hAnsi="Wingdings 2" w:hint="default"/>
      </w:rPr>
    </w:lvl>
    <w:lvl w:ilvl="4" w:tplc="477A98B2" w:tentative="1">
      <w:start w:val="1"/>
      <w:numFmt w:val="bullet"/>
      <w:lvlText w:val=""/>
      <w:lvlJc w:val="left"/>
      <w:pPr>
        <w:tabs>
          <w:tab w:val="num" w:pos="3600"/>
        </w:tabs>
        <w:ind w:left="3600" w:hanging="360"/>
      </w:pPr>
      <w:rPr>
        <w:rFonts w:ascii="Wingdings 2" w:hAnsi="Wingdings 2" w:hint="default"/>
      </w:rPr>
    </w:lvl>
    <w:lvl w:ilvl="5" w:tplc="80D29938" w:tentative="1">
      <w:start w:val="1"/>
      <w:numFmt w:val="bullet"/>
      <w:lvlText w:val=""/>
      <w:lvlJc w:val="left"/>
      <w:pPr>
        <w:tabs>
          <w:tab w:val="num" w:pos="4320"/>
        </w:tabs>
        <w:ind w:left="4320" w:hanging="360"/>
      </w:pPr>
      <w:rPr>
        <w:rFonts w:ascii="Wingdings 2" w:hAnsi="Wingdings 2" w:hint="default"/>
      </w:rPr>
    </w:lvl>
    <w:lvl w:ilvl="6" w:tplc="751665C4" w:tentative="1">
      <w:start w:val="1"/>
      <w:numFmt w:val="bullet"/>
      <w:lvlText w:val=""/>
      <w:lvlJc w:val="left"/>
      <w:pPr>
        <w:tabs>
          <w:tab w:val="num" w:pos="5040"/>
        </w:tabs>
        <w:ind w:left="5040" w:hanging="360"/>
      </w:pPr>
      <w:rPr>
        <w:rFonts w:ascii="Wingdings 2" w:hAnsi="Wingdings 2" w:hint="default"/>
      </w:rPr>
    </w:lvl>
    <w:lvl w:ilvl="7" w:tplc="92B478A8" w:tentative="1">
      <w:start w:val="1"/>
      <w:numFmt w:val="bullet"/>
      <w:lvlText w:val=""/>
      <w:lvlJc w:val="left"/>
      <w:pPr>
        <w:tabs>
          <w:tab w:val="num" w:pos="5760"/>
        </w:tabs>
        <w:ind w:left="5760" w:hanging="360"/>
      </w:pPr>
      <w:rPr>
        <w:rFonts w:ascii="Wingdings 2" w:hAnsi="Wingdings 2" w:hint="default"/>
      </w:rPr>
    </w:lvl>
    <w:lvl w:ilvl="8" w:tplc="25FE024A" w:tentative="1">
      <w:start w:val="1"/>
      <w:numFmt w:val="bullet"/>
      <w:lvlText w:val=""/>
      <w:lvlJc w:val="left"/>
      <w:pPr>
        <w:tabs>
          <w:tab w:val="num" w:pos="6480"/>
        </w:tabs>
        <w:ind w:left="6480" w:hanging="360"/>
      </w:pPr>
      <w:rPr>
        <w:rFonts w:ascii="Wingdings 2" w:hAnsi="Wingdings 2" w:hint="default"/>
      </w:rPr>
    </w:lvl>
  </w:abstractNum>
  <w:abstractNum w:abstractNumId="2">
    <w:nsid w:val="124E6B76"/>
    <w:multiLevelType w:val="hybridMultilevel"/>
    <w:tmpl w:val="500AF1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D7E34"/>
    <w:multiLevelType w:val="hybridMultilevel"/>
    <w:tmpl w:val="D3EE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D07FA"/>
    <w:multiLevelType w:val="hybridMultilevel"/>
    <w:tmpl w:val="3FAADBA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B36B4A"/>
    <w:multiLevelType w:val="hybridMultilevel"/>
    <w:tmpl w:val="990CE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4C2D90"/>
    <w:multiLevelType w:val="hybridMultilevel"/>
    <w:tmpl w:val="3EB89474"/>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7">
    <w:nsid w:val="23A05D00"/>
    <w:multiLevelType w:val="hybridMultilevel"/>
    <w:tmpl w:val="049AFAC8"/>
    <w:lvl w:ilvl="0" w:tplc="A85A36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6D02E6"/>
    <w:multiLevelType w:val="hybridMultilevel"/>
    <w:tmpl w:val="76A4E7F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F31079"/>
    <w:multiLevelType w:val="hybridMultilevel"/>
    <w:tmpl w:val="2BAA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9C5CCE"/>
    <w:multiLevelType w:val="hybridMultilevel"/>
    <w:tmpl w:val="3E32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129CF"/>
    <w:multiLevelType w:val="hybridMultilevel"/>
    <w:tmpl w:val="6F3EFCA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E807E7E"/>
    <w:multiLevelType w:val="hybridMultilevel"/>
    <w:tmpl w:val="E4D2CA34"/>
    <w:lvl w:ilvl="0" w:tplc="C6846112">
      <w:start w:val="1"/>
      <w:numFmt w:val="bullet"/>
      <w:lvlText w:val="•"/>
      <w:lvlJc w:val="left"/>
      <w:pPr>
        <w:tabs>
          <w:tab w:val="num" w:pos="720"/>
        </w:tabs>
        <w:ind w:left="720" w:hanging="360"/>
      </w:pPr>
      <w:rPr>
        <w:rFonts w:ascii="Arial" w:hAnsi="Arial" w:hint="default"/>
      </w:rPr>
    </w:lvl>
    <w:lvl w:ilvl="1" w:tplc="4E02F55A" w:tentative="1">
      <w:start w:val="1"/>
      <w:numFmt w:val="bullet"/>
      <w:lvlText w:val="•"/>
      <w:lvlJc w:val="left"/>
      <w:pPr>
        <w:tabs>
          <w:tab w:val="num" w:pos="1440"/>
        </w:tabs>
        <w:ind w:left="1440" w:hanging="360"/>
      </w:pPr>
      <w:rPr>
        <w:rFonts w:ascii="Arial" w:hAnsi="Arial" w:hint="default"/>
      </w:rPr>
    </w:lvl>
    <w:lvl w:ilvl="2" w:tplc="272068EA" w:tentative="1">
      <w:start w:val="1"/>
      <w:numFmt w:val="bullet"/>
      <w:lvlText w:val="•"/>
      <w:lvlJc w:val="left"/>
      <w:pPr>
        <w:tabs>
          <w:tab w:val="num" w:pos="2160"/>
        </w:tabs>
        <w:ind w:left="2160" w:hanging="360"/>
      </w:pPr>
      <w:rPr>
        <w:rFonts w:ascii="Arial" w:hAnsi="Arial" w:hint="default"/>
      </w:rPr>
    </w:lvl>
    <w:lvl w:ilvl="3" w:tplc="3E64DD58" w:tentative="1">
      <w:start w:val="1"/>
      <w:numFmt w:val="bullet"/>
      <w:lvlText w:val="•"/>
      <w:lvlJc w:val="left"/>
      <w:pPr>
        <w:tabs>
          <w:tab w:val="num" w:pos="2880"/>
        </w:tabs>
        <w:ind w:left="2880" w:hanging="360"/>
      </w:pPr>
      <w:rPr>
        <w:rFonts w:ascii="Arial" w:hAnsi="Arial" w:hint="default"/>
      </w:rPr>
    </w:lvl>
    <w:lvl w:ilvl="4" w:tplc="303CFA88" w:tentative="1">
      <w:start w:val="1"/>
      <w:numFmt w:val="bullet"/>
      <w:lvlText w:val="•"/>
      <w:lvlJc w:val="left"/>
      <w:pPr>
        <w:tabs>
          <w:tab w:val="num" w:pos="3600"/>
        </w:tabs>
        <w:ind w:left="3600" w:hanging="360"/>
      </w:pPr>
      <w:rPr>
        <w:rFonts w:ascii="Arial" w:hAnsi="Arial" w:hint="default"/>
      </w:rPr>
    </w:lvl>
    <w:lvl w:ilvl="5" w:tplc="C25E3D4C" w:tentative="1">
      <w:start w:val="1"/>
      <w:numFmt w:val="bullet"/>
      <w:lvlText w:val="•"/>
      <w:lvlJc w:val="left"/>
      <w:pPr>
        <w:tabs>
          <w:tab w:val="num" w:pos="4320"/>
        </w:tabs>
        <w:ind w:left="4320" w:hanging="360"/>
      </w:pPr>
      <w:rPr>
        <w:rFonts w:ascii="Arial" w:hAnsi="Arial" w:hint="default"/>
      </w:rPr>
    </w:lvl>
    <w:lvl w:ilvl="6" w:tplc="EFF0906A" w:tentative="1">
      <w:start w:val="1"/>
      <w:numFmt w:val="bullet"/>
      <w:lvlText w:val="•"/>
      <w:lvlJc w:val="left"/>
      <w:pPr>
        <w:tabs>
          <w:tab w:val="num" w:pos="5040"/>
        </w:tabs>
        <w:ind w:left="5040" w:hanging="360"/>
      </w:pPr>
      <w:rPr>
        <w:rFonts w:ascii="Arial" w:hAnsi="Arial" w:hint="default"/>
      </w:rPr>
    </w:lvl>
    <w:lvl w:ilvl="7" w:tplc="C556FFEC" w:tentative="1">
      <w:start w:val="1"/>
      <w:numFmt w:val="bullet"/>
      <w:lvlText w:val="•"/>
      <w:lvlJc w:val="left"/>
      <w:pPr>
        <w:tabs>
          <w:tab w:val="num" w:pos="5760"/>
        </w:tabs>
        <w:ind w:left="5760" w:hanging="360"/>
      </w:pPr>
      <w:rPr>
        <w:rFonts w:ascii="Arial" w:hAnsi="Arial" w:hint="default"/>
      </w:rPr>
    </w:lvl>
    <w:lvl w:ilvl="8" w:tplc="8B2A5000" w:tentative="1">
      <w:start w:val="1"/>
      <w:numFmt w:val="bullet"/>
      <w:lvlText w:val="•"/>
      <w:lvlJc w:val="left"/>
      <w:pPr>
        <w:tabs>
          <w:tab w:val="num" w:pos="6480"/>
        </w:tabs>
        <w:ind w:left="6480" w:hanging="360"/>
      </w:pPr>
      <w:rPr>
        <w:rFonts w:ascii="Arial" w:hAnsi="Arial" w:hint="default"/>
      </w:rPr>
    </w:lvl>
  </w:abstractNum>
  <w:abstractNum w:abstractNumId="13">
    <w:nsid w:val="45A92EBF"/>
    <w:multiLevelType w:val="hybridMultilevel"/>
    <w:tmpl w:val="FB9C3CC8"/>
    <w:lvl w:ilvl="0" w:tplc="AA76EC9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764C9E"/>
    <w:multiLevelType w:val="hybridMultilevel"/>
    <w:tmpl w:val="F890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4137FF"/>
    <w:multiLevelType w:val="hybridMultilevel"/>
    <w:tmpl w:val="4562453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701B1"/>
    <w:multiLevelType w:val="hybridMultilevel"/>
    <w:tmpl w:val="08ACF148"/>
    <w:lvl w:ilvl="0" w:tplc="11C646FA">
      <w:start w:val="1"/>
      <w:numFmt w:val="bullet"/>
      <w:lvlText w:val=""/>
      <w:lvlJc w:val="left"/>
      <w:pPr>
        <w:tabs>
          <w:tab w:val="num" w:pos="720"/>
        </w:tabs>
        <w:ind w:left="720" w:hanging="360"/>
      </w:pPr>
      <w:rPr>
        <w:rFonts w:ascii="Wingdings 2" w:hAnsi="Wingdings 2" w:hint="default"/>
      </w:rPr>
    </w:lvl>
    <w:lvl w:ilvl="1" w:tplc="4DC0242E">
      <w:numFmt w:val="bullet"/>
      <w:lvlText w:val=""/>
      <w:lvlJc w:val="left"/>
      <w:pPr>
        <w:tabs>
          <w:tab w:val="num" w:pos="1440"/>
        </w:tabs>
        <w:ind w:left="1440" w:hanging="360"/>
      </w:pPr>
      <w:rPr>
        <w:rFonts w:ascii="Wingdings 2" w:hAnsi="Wingdings 2" w:hint="default"/>
      </w:rPr>
    </w:lvl>
    <w:lvl w:ilvl="2" w:tplc="6FD6D9C8" w:tentative="1">
      <w:start w:val="1"/>
      <w:numFmt w:val="bullet"/>
      <w:lvlText w:val=""/>
      <w:lvlJc w:val="left"/>
      <w:pPr>
        <w:tabs>
          <w:tab w:val="num" w:pos="2160"/>
        </w:tabs>
        <w:ind w:left="2160" w:hanging="360"/>
      </w:pPr>
      <w:rPr>
        <w:rFonts w:ascii="Wingdings 2" w:hAnsi="Wingdings 2" w:hint="default"/>
      </w:rPr>
    </w:lvl>
    <w:lvl w:ilvl="3" w:tplc="59241C34" w:tentative="1">
      <w:start w:val="1"/>
      <w:numFmt w:val="bullet"/>
      <w:lvlText w:val=""/>
      <w:lvlJc w:val="left"/>
      <w:pPr>
        <w:tabs>
          <w:tab w:val="num" w:pos="2880"/>
        </w:tabs>
        <w:ind w:left="2880" w:hanging="360"/>
      </w:pPr>
      <w:rPr>
        <w:rFonts w:ascii="Wingdings 2" w:hAnsi="Wingdings 2" w:hint="default"/>
      </w:rPr>
    </w:lvl>
    <w:lvl w:ilvl="4" w:tplc="477A98B2" w:tentative="1">
      <w:start w:val="1"/>
      <w:numFmt w:val="bullet"/>
      <w:lvlText w:val=""/>
      <w:lvlJc w:val="left"/>
      <w:pPr>
        <w:tabs>
          <w:tab w:val="num" w:pos="3600"/>
        </w:tabs>
        <w:ind w:left="3600" w:hanging="360"/>
      </w:pPr>
      <w:rPr>
        <w:rFonts w:ascii="Wingdings 2" w:hAnsi="Wingdings 2" w:hint="default"/>
      </w:rPr>
    </w:lvl>
    <w:lvl w:ilvl="5" w:tplc="80D29938" w:tentative="1">
      <w:start w:val="1"/>
      <w:numFmt w:val="bullet"/>
      <w:lvlText w:val=""/>
      <w:lvlJc w:val="left"/>
      <w:pPr>
        <w:tabs>
          <w:tab w:val="num" w:pos="4320"/>
        </w:tabs>
        <w:ind w:left="4320" w:hanging="360"/>
      </w:pPr>
      <w:rPr>
        <w:rFonts w:ascii="Wingdings 2" w:hAnsi="Wingdings 2" w:hint="default"/>
      </w:rPr>
    </w:lvl>
    <w:lvl w:ilvl="6" w:tplc="751665C4" w:tentative="1">
      <w:start w:val="1"/>
      <w:numFmt w:val="bullet"/>
      <w:lvlText w:val=""/>
      <w:lvlJc w:val="left"/>
      <w:pPr>
        <w:tabs>
          <w:tab w:val="num" w:pos="5040"/>
        </w:tabs>
        <w:ind w:left="5040" w:hanging="360"/>
      </w:pPr>
      <w:rPr>
        <w:rFonts w:ascii="Wingdings 2" w:hAnsi="Wingdings 2" w:hint="default"/>
      </w:rPr>
    </w:lvl>
    <w:lvl w:ilvl="7" w:tplc="92B478A8" w:tentative="1">
      <w:start w:val="1"/>
      <w:numFmt w:val="bullet"/>
      <w:lvlText w:val=""/>
      <w:lvlJc w:val="left"/>
      <w:pPr>
        <w:tabs>
          <w:tab w:val="num" w:pos="5760"/>
        </w:tabs>
        <w:ind w:left="5760" w:hanging="360"/>
      </w:pPr>
      <w:rPr>
        <w:rFonts w:ascii="Wingdings 2" w:hAnsi="Wingdings 2" w:hint="default"/>
      </w:rPr>
    </w:lvl>
    <w:lvl w:ilvl="8" w:tplc="25FE024A" w:tentative="1">
      <w:start w:val="1"/>
      <w:numFmt w:val="bullet"/>
      <w:lvlText w:val=""/>
      <w:lvlJc w:val="left"/>
      <w:pPr>
        <w:tabs>
          <w:tab w:val="num" w:pos="6480"/>
        </w:tabs>
        <w:ind w:left="6480" w:hanging="360"/>
      </w:pPr>
      <w:rPr>
        <w:rFonts w:ascii="Wingdings 2" w:hAnsi="Wingdings 2" w:hint="default"/>
      </w:rPr>
    </w:lvl>
  </w:abstractNum>
  <w:abstractNum w:abstractNumId="17">
    <w:nsid w:val="531B066F"/>
    <w:multiLevelType w:val="hybridMultilevel"/>
    <w:tmpl w:val="163E9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0319F2"/>
    <w:multiLevelType w:val="hybridMultilevel"/>
    <w:tmpl w:val="0FCE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6577EC"/>
    <w:multiLevelType w:val="hybridMultilevel"/>
    <w:tmpl w:val="844860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723ED"/>
    <w:multiLevelType w:val="hybridMultilevel"/>
    <w:tmpl w:val="EAAC6544"/>
    <w:lvl w:ilvl="0" w:tplc="4468AE2A">
      <w:start w:val="1"/>
      <w:numFmt w:val="bullet"/>
      <w:lvlText w:val=""/>
      <w:lvlJc w:val="left"/>
      <w:pPr>
        <w:tabs>
          <w:tab w:val="num" w:pos="720"/>
        </w:tabs>
        <w:ind w:left="720" w:hanging="360"/>
      </w:pPr>
      <w:rPr>
        <w:rFonts w:ascii="Wingdings 2" w:hAnsi="Wingdings 2" w:hint="default"/>
      </w:rPr>
    </w:lvl>
    <w:lvl w:ilvl="1" w:tplc="0CDA783E" w:tentative="1">
      <w:start w:val="1"/>
      <w:numFmt w:val="bullet"/>
      <w:lvlText w:val=""/>
      <w:lvlJc w:val="left"/>
      <w:pPr>
        <w:tabs>
          <w:tab w:val="num" w:pos="1440"/>
        </w:tabs>
        <w:ind w:left="1440" w:hanging="360"/>
      </w:pPr>
      <w:rPr>
        <w:rFonts w:ascii="Wingdings 2" w:hAnsi="Wingdings 2" w:hint="default"/>
      </w:rPr>
    </w:lvl>
    <w:lvl w:ilvl="2" w:tplc="4FDE4966" w:tentative="1">
      <w:start w:val="1"/>
      <w:numFmt w:val="bullet"/>
      <w:lvlText w:val=""/>
      <w:lvlJc w:val="left"/>
      <w:pPr>
        <w:tabs>
          <w:tab w:val="num" w:pos="2160"/>
        </w:tabs>
        <w:ind w:left="2160" w:hanging="360"/>
      </w:pPr>
      <w:rPr>
        <w:rFonts w:ascii="Wingdings 2" w:hAnsi="Wingdings 2" w:hint="default"/>
      </w:rPr>
    </w:lvl>
    <w:lvl w:ilvl="3" w:tplc="625CC558" w:tentative="1">
      <w:start w:val="1"/>
      <w:numFmt w:val="bullet"/>
      <w:lvlText w:val=""/>
      <w:lvlJc w:val="left"/>
      <w:pPr>
        <w:tabs>
          <w:tab w:val="num" w:pos="2880"/>
        </w:tabs>
        <w:ind w:left="2880" w:hanging="360"/>
      </w:pPr>
      <w:rPr>
        <w:rFonts w:ascii="Wingdings 2" w:hAnsi="Wingdings 2" w:hint="default"/>
      </w:rPr>
    </w:lvl>
    <w:lvl w:ilvl="4" w:tplc="49942440" w:tentative="1">
      <w:start w:val="1"/>
      <w:numFmt w:val="bullet"/>
      <w:lvlText w:val=""/>
      <w:lvlJc w:val="left"/>
      <w:pPr>
        <w:tabs>
          <w:tab w:val="num" w:pos="3600"/>
        </w:tabs>
        <w:ind w:left="3600" w:hanging="360"/>
      </w:pPr>
      <w:rPr>
        <w:rFonts w:ascii="Wingdings 2" w:hAnsi="Wingdings 2" w:hint="default"/>
      </w:rPr>
    </w:lvl>
    <w:lvl w:ilvl="5" w:tplc="F7A06D5C" w:tentative="1">
      <w:start w:val="1"/>
      <w:numFmt w:val="bullet"/>
      <w:lvlText w:val=""/>
      <w:lvlJc w:val="left"/>
      <w:pPr>
        <w:tabs>
          <w:tab w:val="num" w:pos="4320"/>
        </w:tabs>
        <w:ind w:left="4320" w:hanging="360"/>
      </w:pPr>
      <w:rPr>
        <w:rFonts w:ascii="Wingdings 2" w:hAnsi="Wingdings 2" w:hint="default"/>
      </w:rPr>
    </w:lvl>
    <w:lvl w:ilvl="6" w:tplc="DB784CF6" w:tentative="1">
      <w:start w:val="1"/>
      <w:numFmt w:val="bullet"/>
      <w:lvlText w:val=""/>
      <w:lvlJc w:val="left"/>
      <w:pPr>
        <w:tabs>
          <w:tab w:val="num" w:pos="5040"/>
        </w:tabs>
        <w:ind w:left="5040" w:hanging="360"/>
      </w:pPr>
      <w:rPr>
        <w:rFonts w:ascii="Wingdings 2" w:hAnsi="Wingdings 2" w:hint="default"/>
      </w:rPr>
    </w:lvl>
    <w:lvl w:ilvl="7" w:tplc="F4C8520C" w:tentative="1">
      <w:start w:val="1"/>
      <w:numFmt w:val="bullet"/>
      <w:lvlText w:val=""/>
      <w:lvlJc w:val="left"/>
      <w:pPr>
        <w:tabs>
          <w:tab w:val="num" w:pos="5760"/>
        </w:tabs>
        <w:ind w:left="5760" w:hanging="360"/>
      </w:pPr>
      <w:rPr>
        <w:rFonts w:ascii="Wingdings 2" w:hAnsi="Wingdings 2" w:hint="default"/>
      </w:rPr>
    </w:lvl>
    <w:lvl w:ilvl="8" w:tplc="039E15CE" w:tentative="1">
      <w:start w:val="1"/>
      <w:numFmt w:val="bullet"/>
      <w:lvlText w:val=""/>
      <w:lvlJc w:val="left"/>
      <w:pPr>
        <w:tabs>
          <w:tab w:val="num" w:pos="6480"/>
        </w:tabs>
        <w:ind w:left="6480" w:hanging="360"/>
      </w:pPr>
      <w:rPr>
        <w:rFonts w:ascii="Wingdings 2" w:hAnsi="Wingdings 2" w:hint="default"/>
      </w:rPr>
    </w:lvl>
  </w:abstractNum>
  <w:abstractNum w:abstractNumId="21">
    <w:nsid w:val="617348E5"/>
    <w:multiLevelType w:val="hybridMultilevel"/>
    <w:tmpl w:val="8A2C4A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EB09B1"/>
    <w:multiLevelType w:val="hybridMultilevel"/>
    <w:tmpl w:val="0712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E45D0"/>
    <w:multiLevelType w:val="hybridMultilevel"/>
    <w:tmpl w:val="F16C6326"/>
    <w:lvl w:ilvl="0" w:tplc="3C40ADC6">
      <w:start w:val="1"/>
      <w:numFmt w:val="bullet"/>
      <w:lvlText w:val="•"/>
      <w:lvlJc w:val="left"/>
      <w:pPr>
        <w:tabs>
          <w:tab w:val="num" w:pos="720"/>
        </w:tabs>
        <w:ind w:left="720" w:hanging="360"/>
      </w:pPr>
      <w:rPr>
        <w:rFonts w:ascii="Arial" w:hAnsi="Arial" w:hint="default"/>
      </w:rPr>
    </w:lvl>
    <w:lvl w:ilvl="1" w:tplc="04C8E232">
      <w:start w:val="1"/>
      <w:numFmt w:val="lowerLetter"/>
      <w:lvlText w:val="%2."/>
      <w:lvlJc w:val="left"/>
      <w:pPr>
        <w:tabs>
          <w:tab w:val="num" w:pos="1440"/>
        </w:tabs>
        <w:ind w:left="1440" w:hanging="360"/>
      </w:pPr>
    </w:lvl>
    <w:lvl w:ilvl="2" w:tplc="446692EC" w:tentative="1">
      <w:start w:val="1"/>
      <w:numFmt w:val="bullet"/>
      <w:lvlText w:val="•"/>
      <w:lvlJc w:val="left"/>
      <w:pPr>
        <w:tabs>
          <w:tab w:val="num" w:pos="2160"/>
        </w:tabs>
        <w:ind w:left="2160" w:hanging="360"/>
      </w:pPr>
      <w:rPr>
        <w:rFonts w:ascii="Arial" w:hAnsi="Arial" w:hint="default"/>
      </w:rPr>
    </w:lvl>
    <w:lvl w:ilvl="3" w:tplc="FF809A86" w:tentative="1">
      <w:start w:val="1"/>
      <w:numFmt w:val="bullet"/>
      <w:lvlText w:val="•"/>
      <w:lvlJc w:val="left"/>
      <w:pPr>
        <w:tabs>
          <w:tab w:val="num" w:pos="2880"/>
        </w:tabs>
        <w:ind w:left="2880" w:hanging="360"/>
      </w:pPr>
      <w:rPr>
        <w:rFonts w:ascii="Arial" w:hAnsi="Arial" w:hint="default"/>
      </w:rPr>
    </w:lvl>
    <w:lvl w:ilvl="4" w:tplc="8AAA3510" w:tentative="1">
      <w:start w:val="1"/>
      <w:numFmt w:val="bullet"/>
      <w:lvlText w:val="•"/>
      <w:lvlJc w:val="left"/>
      <w:pPr>
        <w:tabs>
          <w:tab w:val="num" w:pos="3600"/>
        </w:tabs>
        <w:ind w:left="3600" w:hanging="360"/>
      </w:pPr>
      <w:rPr>
        <w:rFonts w:ascii="Arial" w:hAnsi="Arial" w:hint="default"/>
      </w:rPr>
    </w:lvl>
    <w:lvl w:ilvl="5" w:tplc="248ED99E" w:tentative="1">
      <w:start w:val="1"/>
      <w:numFmt w:val="bullet"/>
      <w:lvlText w:val="•"/>
      <w:lvlJc w:val="left"/>
      <w:pPr>
        <w:tabs>
          <w:tab w:val="num" w:pos="4320"/>
        </w:tabs>
        <w:ind w:left="4320" w:hanging="360"/>
      </w:pPr>
      <w:rPr>
        <w:rFonts w:ascii="Arial" w:hAnsi="Arial" w:hint="default"/>
      </w:rPr>
    </w:lvl>
    <w:lvl w:ilvl="6" w:tplc="216C8026" w:tentative="1">
      <w:start w:val="1"/>
      <w:numFmt w:val="bullet"/>
      <w:lvlText w:val="•"/>
      <w:lvlJc w:val="left"/>
      <w:pPr>
        <w:tabs>
          <w:tab w:val="num" w:pos="5040"/>
        </w:tabs>
        <w:ind w:left="5040" w:hanging="360"/>
      </w:pPr>
      <w:rPr>
        <w:rFonts w:ascii="Arial" w:hAnsi="Arial" w:hint="default"/>
      </w:rPr>
    </w:lvl>
    <w:lvl w:ilvl="7" w:tplc="CD942406" w:tentative="1">
      <w:start w:val="1"/>
      <w:numFmt w:val="bullet"/>
      <w:lvlText w:val="•"/>
      <w:lvlJc w:val="left"/>
      <w:pPr>
        <w:tabs>
          <w:tab w:val="num" w:pos="5760"/>
        </w:tabs>
        <w:ind w:left="5760" w:hanging="360"/>
      </w:pPr>
      <w:rPr>
        <w:rFonts w:ascii="Arial" w:hAnsi="Arial" w:hint="default"/>
      </w:rPr>
    </w:lvl>
    <w:lvl w:ilvl="8" w:tplc="594074E2" w:tentative="1">
      <w:start w:val="1"/>
      <w:numFmt w:val="bullet"/>
      <w:lvlText w:val="•"/>
      <w:lvlJc w:val="left"/>
      <w:pPr>
        <w:tabs>
          <w:tab w:val="num" w:pos="6480"/>
        </w:tabs>
        <w:ind w:left="6480" w:hanging="360"/>
      </w:pPr>
      <w:rPr>
        <w:rFonts w:ascii="Arial" w:hAnsi="Arial" w:hint="default"/>
      </w:rPr>
    </w:lvl>
  </w:abstractNum>
  <w:abstractNum w:abstractNumId="24">
    <w:nsid w:val="68455D89"/>
    <w:multiLevelType w:val="hybridMultilevel"/>
    <w:tmpl w:val="CD6642E2"/>
    <w:lvl w:ilvl="0" w:tplc="8AAC4A4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39034E"/>
    <w:multiLevelType w:val="hybridMultilevel"/>
    <w:tmpl w:val="92960AD8"/>
    <w:lvl w:ilvl="0" w:tplc="4BE2A3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89C3F71"/>
    <w:multiLevelType w:val="hybridMultilevel"/>
    <w:tmpl w:val="F5A8D3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D9558B"/>
    <w:multiLevelType w:val="hybridMultilevel"/>
    <w:tmpl w:val="8F0C6830"/>
    <w:lvl w:ilvl="0" w:tplc="E93C6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965DD3"/>
    <w:multiLevelType w:val="hybridMultilevel"/>
    <w:tmpl w:val="096E37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0"/>
  </w:num>
  <w:num w:numId="3">
    <w:abstractNumId w:val="27"/>
  </w:num>
  <w:num w:numId="4">
    <w:abstractNumId w:val="11"/>
  </w:num>
  <w:num w:numId="5">
    <w:abstractNumId w:val="1"/>
  </w:num>
  <w:num w:numId="6">
    <w:abstractNumId w:val="4"/>
  </w:num>
  <w:num w:numId="7">
    <w:abstractNumId w:val="22"/>
  </w:num>
  <w:num w:numId="8">
    <w:abstractNumId w:val="0"/>
  </w:num>
  <w:num w:numId="9">
    <w:abstractNumId w:val="26"/>
  </w:num>
  <w:num w:numId="10">
    <w:abstractNumId w:val="8"/>
  </w:num>
  <w:num w:numId="11">
    <w:abstractNumId w:val="17"/>
  </w:num>
  <w:num w:numId="12">
    <w:abstractNumId w:val="24"/>
  </w:num>
  <w:num w:numId="13">
    <w:abstractNumId w:val="25"/>
  </w:num>
  <w:num w:numId="14">
    <w:abstractNumId w:val="7"/>
  </w:num>
  <w:num w:numId="15">
    <w:abstractNumId w:val="13"/>
  </w:num>
  <w:num w:numId="16">
    <w:abstractNumId w:val="19"/>
  </w:num>
  <w:num w:numId="17">
    <w:abstractNumId w:val="18"/>
  </w:num>
  <w:num w:numId="18">
    <w:abstractNumId w:val="9"/>
  </w:num>
  <w:num w:numId="19">
    <w:abstractNumId w:val="3"/>
  </w:num>
  <w:num w:numId="20">
    <w:abstractNumId w:val="15"/>
  </w:num>
  <w:num w:numId="21">
    <w:abstractNumId w:val="2"/>
  </w:num>
  <w:num w:numId="22">
    <w:abstractNumId w:val="28"/>
  </w:num>
  <w:num w:numId="23">
    <w:abstractNumId w:val="12"/>
  </w:num>
  <w:num w:numId="24">
    <w:abstractNumId w:val="23"/>
  </w:num>
  <w:num w:numId="25">
    <w:abstractNumId w:val="6"/>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5E"/>
    <w:rsid w:val="00036DB1"/>
    <w:rsid w:val="00042056"/>
    <w:rsid w:val="000975AA"/>
    <w:rsid w:val="001E0313"/>
    <w:rsid w:val="00232614"/>
    <w:rsid w:val="00475AE5"/>
    <w:rsid w:val="00475E9E"/>
    <w:rsid w:val="00760B93"/>
    <w:rsid w:val="007622E8"/>
    <w:rsid w:val="00775C60"/>
    <w:rsid w:val="0083145E"/>
    <w:rsid w:val="008E7CF2"/>
    <w:rsid w:val="00CE4BFE"/>
    <w:rsid w:val="00D15759"/>
    <w:rsid w:val="00F7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D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5E"/>
    <w:pPr>
      <w:spacing w:after="0" w:line="240" w:lineRule="auto"/>
    </w:pPr>
    <w:rPr>
      <w:rFonts w:ascii="Times New Roman" w:eastAsia="Times New Roman" w:hAnsi="Times New Roman" w:cs="Times New Roman"/>
      <w:szCs w:val="24"/>
      <w:lang w:val="el-GR" w:eastAsia="el-GR"/>
    </w:rPr>
  </w:style>
  <w:style w:type="paragraph" w:styleId="1">
    <w:name w:val="heading 1"/>
    <w:basedOn w:val="a"/>
    <w:next w:val="a"/>
    <w:link w:val="1Char"/>
    <w:uiPriority w:val="9"/>
    <w:qFormat/>
    <w:rsid w:val="00475E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qFormat/>
    <w:rsid w:val="007622E8"/>
    <w:pPr>
      <w:keepNext/>
      <w:outlineLvl w:val="1"/>
    </w:pPr>
    <w:rPr>
      <w:sz w:val="32"/>
      <w:u w:val="single"/>
      <w:lang w:val="en-US" w:eastAsia="en-US"/>
    </w:rPr>
  </w:style>
  <w:style w:type="paragraph" w:styleId="3">
    <w:name w:val="heading 3"/>
    <w:basedOn w:val="a"/>
    <w:next w:val="a"/>
    <w:link w:val="3Char"/>
    <w:uiPriority w:val="9"/>
    <w:semiHidden/>
    <w:unhideWhenUsed/>
    <w:qFormat/>
    <w:rsid w:val="00475E9E"/>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5E"/>
    <w:pPr>
      <w:ind w:left="720"/>
      <w:contextualSpacing/>
    </w:pPr>
  </w:style>
  <w:style w:type="paragraph" w:styleId="a4">
    <w:name w:val="Balloon Text"/>
    <w:basedOn w:val="a"/>
    <w:link w:val="Char"/>
    <w:uiPriority w:val="99"/>
    <w:semiHidden/>
    <w:unhideWhenUsed/>
    <w:rsid w:val="00F71647"/>
    <w:rPr>
      <w:rFonts w:ascii="Tahoma" w:hAnsi="Tahoma" w:cs="Tahoma"/>
      <w:sz w:val="16"/>
      <w:szCs w:val="16"/>
    </w:rPr>
  </w:style>
  <w:style w:type="character" w:customStyle="1" w:styleId="Char">
    <w:name w:val="Κείμενο πλαισίου Char"/>
    <w:basedOn w:val="a0"/>
    <w:link w:val="a4"/>
    <w:uiPriority w:val="99"/>
    <w:semiHidden/>
    <w:rsid w:val="00F71647"/>
    <w:rPr>
      <w:rFonts w:ascii="Tahoma" w:eastAsia="Times New Roman" w:hAnsi="Tahoma" w:cs="Tahoma"/>
      <w:sz w:val="16"/>
      <w:szCs w:val="16"/>
      <w:lang w:val="el-GR" w:eastAsia="el-GR"/>
    </w:rPr>
  </w:style>
  <w:style w:type="character" w:customStyle="1" w:styleId="2Char">
    <w:name w:val="Επικεφαλίδα 2 Char"/>
    <w:basedOn w:val="a0"/>
    <w:link w:val="2"/>
    <w:rsid w:val="007622E8"/>
    <w:rPr>
      <w:rFonts w:ascii="Times New Roman" w:eastAsia="Times New Roman" w:hAnsi="Times New Roman" w:cs="Times New Roman"/>
      <w:sz w:val="32"/>
      <w:szCs w:val="24"/>
      <w:u w:val="single"/>
      <w:lang w:val="en-US"/>
    </w:rPr>
  </w:style>
  <w:style w:type="character" w:customStyle="1" w:styleId="1Char">
    <w:name w:val="Επικεφαλίδα 1 Char"/>
    <w:basedOn w:val="a0"/>
    <w:link w:val="1"/>
    <w:uiPriority w:val="9"/>
    <w:rsid w:val="00475E9E"/>
    <w:rPr>
      <w:rFonts w:asciiTheme="majorHAnsi" w:eastAsiaTheme="majorEastAsia" w:hAnsiTheme="majorHAnsi" w:cstheme="majorBidi"/>
      <w:b/>
      <w:bCs/>
      <w:color w:val="2F5496" w:themeColor="accent1" w:themeShade="BF"/>
      <w:sz w:val="28"/>
      <w:szCs w:val="28"/>
      <w:lang w:val="el-GR" w:eastAsia="el-GR"/>
    </w:rPr>
  </w:style>
  <w:style w:type="character" w:customStyle="1" w:styleId="3Char">
    <w:name w:val="Επικεφαλίδα 3 Char"/>
    <w:basedOn w:val="a0"/>
    <w:link w:val="3"/>
    <w:uiPriority w:val="9"/>
    <w:semiHidden/>
    <w:rsid w:val="00475E9E"/>
    <w:rPr>
      <w:rFonts w:asciiTheme="majorHAnsi" w:eastAsiaTheme="majorEastAsia" w:hAnsiTheme="majorHAnsi" w:cstheme="majorBidi"/>
      <w:b/>
      <w:bCs/>
      <w:color w:val="4472C4" w:themeColor="accent1"/>
      <w:szCs w:val="24"/>
      <w:lang w:val="el-GR" w:eastAsia="el-GR"/>
    </w:rPr>
  </w:style>
  <w:style w:type="paragraph" w:styleId="20">
    <w:name w:val="Body Text Indent 2"/>
    <w:basedOn w:val="a"/>
    <w:link w:val="2Char0"/>
    <w:uiPriority w:val="99"/>
    <w:unhideWhenUsed/>
    <w:rsid w:val="00775C60"/>
    <w:pPr>
      <w:spacing w:after="120" w:line="480" w:lineRule="auto"/>
      <w:ind w:left="283"/>
    </w:pPr>
  </w:style>
  <w:style w:type="character" w:customStyle="1" w:styleId="2Char0">
    <w:name w:val="Σώμα κείμενου με εσοχή 2 Char"/>
    <w:basedOn w:val="a0"/>
    <w:link w:val="20"/>
    <w:uiPriority w:val="99"/>
    <w:rsid w:val="00775C60"/>
    <w:rPr>
      <w:rFonts w:ascii="Times New Roman" w:eastAsia="Times New Roman" w:hAnsi="Times New Roman" w:cs="Times New Roman"/>
      <w:szCs w:val="24"/>
      <w:lang w:val="el-GR" w:eastAsia="el-GR"/>
    </w:rPr>
  </w:style>
  <w:style w:type="paragraph" w:styleId="a5">
    <w:name w:val="Title"/>
    <w:basedOn w:val="a"/>
    <w:link w:val="Char0"/>
    <w:qFormat/>
    <w:rsid w:val="00232614"/>
    <w:pPr>
      <w:jc w:val="center"/>
    </w:pPr>
    <w:rPr>
      <w:b/>
      <w:bCs/>
      <w:lang w:val="en-US" w:eastAsia="en-US"/>
    </w:rPr>
  </w:style>
  <w:style w:type="character" w:customStyle="1" w:styleId="Char0">
    <w:name w:val="Τίτλος Char"/>
    <w:basedOn w:val="a0"/>
    <w:link w:val="a5"/>
    <w:rsid w:val="00232614"/>
    <w:rPr>
      <w:rFonts w:ascii="Times New Roman" w:eastAsia="Times New Roman" w:hAnsi="Times New Roman" w:cs="Times New Roman"/>
      <w:b/>
      <w:bCs/>
      <w:szCs w:val="24"/>
      <w:lang w:val="en-US"/>
    </w:rPr>
  </w:style>
  <w:style w:type="paragraph" w:styleId="a6">
    <w:name w:val="Subtitle"/>
    <w:basedOn w:val="a"/>
    <w:link w:val="Char1"/>
    <w:qFormat/>
    <w:rsid w:val="001E0313"/>
    <w:rPr>
      <w:sz w:val="36"/>
      <w:lang w:val="en-US" w:eastAsia="en-US"/>
    </w:rPr>
  </w:style>
  <w:style w:type="character" w:customStyle="1" w:styleId="Char1">
    <w:name w:val="Υπότιτλος Char"/>
    <w:basedOn w:val="a0"/>
    <w:link w:val="a6"/>
    <w:rsid w:val="001E0313"/>
    <w:rPr>
      <w:rFonts w:ascii="Times New Roman" w:eastAsia="Times New Roman" w:hAnsi="Times New Roman" w:cs="Times New Roman"/>
      <w:sz w:val="36"/>
      <w:szCs w:val="24"/>
      <w:lang w:val="en-US"/>
    </w:rPr>
  </w:style>
  <w:style w:type="paragraph" w:customStyle="1" w:styleId="Default">
    <w:name w:val="Default"/>
    <w:rsid w:val="008E7CF2"/>
    <w:pPr>
      <w:autoSpaceDE w:val="0"/>
      <w:autoSpaceDN w:val="0"/>
      <w:adjustRightInd w:val="0"/>
      <w:spacing w:after="0" w:line="240" w:lineRule="auto"/>
    </w:pPr>
    <w:rPr>
      <w:rFonts w:ascii="Code" w:hAnsi="Code" w:cs="Code"/>
      <w:color w:val="000000"/>
      <w:szCs w:val="24"/>
    </w:rPr>
  </w:style>
  <w:style w:type="paragraph" w:styleId="a7">
    <w:name w:val="Body Text"/>
    <w:basedOn w:val="a"/>
    <w:link w:val="Char2"/>
    <w:uiPriority w:val="99"/>
    <w:semiHidden/>
    <w:unhideWhenUsed/>
    <w:rsid w:val="008E7CF2"/>
    <w:pPr>
      <w:spacing w:after="120"/>
    </w:pPr>
  </w:style>
  <w:style w:type="character" w:customStyle="1" w:styleId="Char2">
    <w:name w:val="Σώμα κειμένου Char"/>
    <w:basedOn w:val="a0"/>
    <w:link w:val="a7"/>
    <w:uiPriority w:val="99"/>
    <w:semiHidden/>
    <w:rsid w:val="008E7CF2"/>
    <w:rPr>
      <w:rFonts w:ascii="Times New Roman" w:eastAsia="Times New Roman" w:hAnsi="Times New Roman" w:cs="Times New Roman"/>
      <w:szCs w:val="24"/>
      <w:lang w:val="el-GR" w:eastAsia="el-GR"/>
    </w:rPr>
  </w:style>
  <w:style w:type="paragraph" w:customStyle="1" w:styleId="Standard">
    <w:name w:val="Standard"/>
    <w:rsid w:val="00042056"/>
    <w:pPr>
      <w:suppressAutoHyphens/>
      <w:autoSpaceDN w:val="0"/>
      <w:spacing w:after="0" w:line="240" w:lineRule="auto"/>
      <w:textAlignment w:val="baseline"/>
    </w:pPr>
    <w:rPr>
      <w:rFonts w:ascii="Times New Roman" w:eastAsia="Times New Roman" w:hAnsi="Times New Roman" w:cs="Ari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5E"/>
    <w:pPr>
      <w:spacing w:after="0" w:line="240" w:lineRule="auto"/>
    </w:pPr>
    <w:rPr>
      <w:rFonts w:ascii="Times New Roman" w:eastAsia="Times New Roman" w:hAnsi="Times New Roman" w:cs="Times New Roman"/>
      <w:szCs w:val="24"/>
      <w:lang w:val="el-GR" w:eastAsia="el-GR"/>
    </w:rPr>
  </w:style>
  <w:style w:type="paragraph" w:styleId="1">
    <w:name w:val="heading 1"/>
    <w:basedOn w:val="a"/>
    <w:next w:val="a"/>
    <w:link w:val="1Char"/>
    <w:uiPriority w:val="9"/>
    <w:qFormat/>
    <w:rsid w:val="00475E9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qFormat/>
    <w:rsid w:val="007622E8"/>
    <w:pPr>
      <w:keepNext/>
      <w:outlineLvl w:val="1"/>
    </w:pPr>
    <w:rPr>
      <w:sz w:val="32"/>
      <w:u w:val="single"/>
      <w:lang w:val="en-US" w:eastAsia="en-US"/>
    </w:rPr>
  </w:style>
  <w:style w:type="paragraph" w:styleId="3">
    <w:name w:val="heading 3"/>
    <w:basedOn w:val="a"/>
    <w:next w:val="a"/>
    <w:link w:val="3Char"/>
    <w:uiPriority w:val="9"/>
    <w:semiHidden/>
    <w:unhideWhenUsed/>
    <w:qFormat/>
    <w:rsid w:val="00475E9E"/>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5E"/>
    <w:pPr>
      <w:ind w:left="720"/>
      <w:contextualSpacing/>
    </w:pPr>
  </w:style>
  <w:style w:type="paragraph" w:styleId="a4">
    <w:name w:val="Balloon Text"/>
    <w:basedOn w:val="a"/>
    <w:link w:val="Char"/>
    <w:uiPriority w:val="99"/>
    <w:semiHidden/>
    <w:unhideWhenUsed/>
    <w:rsid w:val="00F71647"/>
    <w:rPr>
      <w:rFonts w:ascii="Tahoma" w:hAnsi="Tahoma" w:cs="Tahoma"/>
      <w:sz w:val="16"/>
      <w:szCs w:val="16"/>
    </w:rPr>
  </w:style>
  <w:style w:type="character" w:customStyle="1" w:styleId="Char">
    <w:name w:val="Κείμενο πλαισίου Char"/>
    <w:basedOn w:val="a0"/>
    <w:link w:val="a4"/>
    <w:uiPriority w:val="99"/>
    <w:semiHidden/>
    <w:rsid w:val="00F71647"/>
    <w:rPr>
      <w:rFonts w:ascii="Tahoma" w:eastAsia="Times New Roman" w:hAnsi="Tahoma" w:cs="Tahoma"/>
      <w:sz w:val="16"/>
      <w:szCs w:val="16"/>
      <w:lang w:val="el-GR" w:eastAsia="el-GR"/>
    </w:rPr>
  </w:style>
  <w:style w:type="character" w:customStyle="1" w:styleId="2Char">
    <w:name w:val="Επικεφαλίδα 2 Char"/>
    <w:basedOn w:val="a0"/>
    <w:link w:val="2"/>
    <w:rsid w:val="007622E8"/>
    <w:rPr>
      <w:rFonts w:ascii="Times New Roman" w:eastAsia="Times New Roman" w:hAnsi="Times New Roman" w:cs="Times New Roman"/>
      <w:sz w:val="32"/>
      <w:szCs w:val="24"/>
      <w:u w:val="single"/>
      <w:lang w:val="en-US"/>
    </w:rPr>
  </w:style>
  <w:style w:type="character" w:customStyle="1" w:styleId="1Char">
    <w:name w:val="Επικεφαλίδα 1 Char"/>
    <w:basedOn w:val="a0"/>
    <w:link w:val="1"/>
    <w:uiPriority w:val="9"/>
    <w:rsid w:val="00475E9E"/>
    <w:rPr>
      <w:rFonts w:asciiTheme="majorHAnsi" w:eastAsiaTheme="majorEastAsia" w:hAnsiTheme="majorHAnsi" w:cstheme="majorBidi"/>
      <w:b/>
      <w:bCs/>
      <w:color w:val="2F5496" w:themeColor="accent1" w:themeShade="BF"/>
      <w:sz w:val="28"/>
      <w:szCs w:val="28"/>
      <w:lang w:val="el-GR" w:eastAsia="el-GR"/>
    </w:rPr>
  </w:style>
  <w:style w:type="character" w:customStyle="1" w:styleId="3Char">
    <w:name w:val="Επικεφαλίδα 3 Char"/>
    <w:basedOn w:val="a0"/>
    <w:link w:val="3"/>
    <w:uiPriority w:val="9"/>
    <w:semiHidden/>
    <w:rsid w:val="00475E9E"/>
    <w:rPr>
      <w:rFonts w:asciiTheme="majorHAnsi" w:eastAsiaTheme="majorEastAsia" w:hAnsiTheme="majorHAnsi" w:cstheme="majorBidi"/>
      <w:b/>
      <w:bCs/>
      <w:color w:val="4472C4" w:themeColor="accent1"/>
      <w:szCs w:val="24"/>
      <w:lang w:val="el-GR" w:eastAsia="el-GR"/>
    </w:rPr>
  </w:style>
  <w:style w:type="paragraph" w:styleId="20">
    <w:name w:val="Body Text Indent 2"/>
    <w:basedOn w:val="a"/>
    <w:link w:val="2Char0"/>
    <w:uiPriority w:val="99"/>
    <w:unhideWhenUsed/>
    <w:rsid w:val="00775C60"/>
    <w:pPr>
      <w:spacing w:after="120" w:line="480" w:lineRule="auto"/>
      <w:ind w:left="283"/>
    </w:pPr>
  </w:style>
  <w:style w:type="character" w:customStyle="1" w:styleId="2Char0">
    <w:name w:val="Σώμα κείμενου με εσοχή 2 Char"/>
    <w:basedOn w:val="a0"/>
    <w:link w:val="20"/>
    <w:uiPriority w:val="99"/>
    <w:rsid w:val="00775C60"/>
    <w:rPr>
      <w:rFonts w:ascii="Times New Roman" w:eastAsia="Times New Roman" w:hAnsi="Times New Roman" w:cs="Times New Roman"/>
      <w:szCs w:val="24"/>
      <w:lang w:val="el-GR" w:eastAsia="el-GR"/>
    </w:rPr>
  </w:style>
  <w:style w:type="paragraph" w:styleId="a5">
    <w:name w:val="Title"/>
    <w:basedOn w:val="a"/>
    <w:link w:val="Char0"/>
    <w:qFormat/>
    <w:rsid w:val="00232614"/>
    <w:pPr>
      <w:jc w:val="center"/>
    </w:pPr>
    <w:rPr>
      <w:b/>
      <w:bCs/>
      <w:lang w:val="en-US" w:eastAsia="en-US"/>
    </w:rPr>
  </w:style>
  <w:style w:type="character" w:customStyle="1" w:styleId="Char0">
    <w:name w:val="Τίτλος Char"/>
    <w:basedOn w:val="a0"/>
    <w:link w:val="a5"/>
    <w:rsid w:val="00232614"/>
    <w:rPr>
      <w:rFonts w:ascii="Times New Roman" w:eastAsia="Times New Roman" w:hAnsi="Times New Roman" w:cs="Times New Roman"/>
      <w:b/>
      <w:bCs/>
      <w:szCs w:val="24"/>
      <w:lang w:val="en-US"/>
    </w:rPr>
  </w:style>
  <w:style w:type="paragraph" w:styleId="a6">
    <w:name w:val="Subtitle"/>
    <w:basedOn w:val="a"/>
    <w:link w:val="Char1"/>
    <w:qFormat/>
    <w:rsid w:val="001E0313"/>
    <w:rPr>
      <w:sz w:val="36"/>
      <w:lang w:val="en-US" w:eastAsia="en-US"/>
    </w:rPr>
  </w:style>
  <w:style w:type="character" w:customStyle="1" w:styleId="Char1">
    <w:name w:val="Υπότιτλος Char"/>
    <w:basedOn w:val="a0"/>
    <w:link w:val="a6"/>
    <w:rsid w:val="001E0313"/>
    <w:rPr>
      <w:rFonts w:ascii="Times New Roman" w:eastAsia="Times New Roman" w:hAnsi="Times New Roman" w:cs="Times New Roman"/>
      <w:sz w:val="36"/>
      <w:szCs w:val="24"/>
      <w:lang w:val="en-US"/>
    </w:rPr>
  </w:style>
  <w:style w:type="paragraph" w:customStyle="1" w:styleId="Default">
    <w:name w:val="Default"/>
    <w:rsid w:val="008E7CF2"/>
    <w:pPr>
      <w:autoSpaceDE w:val="0"/>
      <w:autoSpaceDN w:val="0"/>
      <w:adjustRightInd w:val="0"/>
      <w:spacing w:after="0" w:line="240" w:lineRule="auto"/>
    </w:pPr>
    <w:rPr>
      <w:rFonts w:ascii="Code" w:hAnsi="Code" w:cs="Code"/>
      <w:color w:val="000000"/>
      <w:szCs w:val="24"/>
    </w:rPr>
  </w:style>
  <w:style w:type="paragraph" w:styleId="a7">
    <w:name w:val="Body Text"/>
    <w:basedOn w:val="a"/>
    <w:link w:val="Char2"/>
    <w:uiPriority w:val="99"/>
    <w:semiHidden/>
    <w:unhideWhenUsed/>
    <w:rsid w:val="008E7CF2"/>
    <w:pPr>
      <w:spacing w:after="120"/>
    </w:pPr>
  </w:style>
  <w:style w:type="character" w:customStyle="1" w:styleId="Char2">
    <w:name w:val="Σώμα κειμένου Char"/>
    <w:basedOn w:val="a0"/>
    <w:link w:val="a7"/>
    <w:uiPriority w:val="99"/>
    <w:semiHidden/>
    <w:rsid w:val="008E7CF2"/>
    <w:rPr>
      <w:rFonts w:ascii="Times New Roman" w:eastAsia="Times New Roman" w:hAnsi="Times New Roman" w:cs="Times New Roman"/>
      <w:szCs w:val="24"/>
      <w:lang w:val="el-GR" w:eastAsia="el-GR"/>
    </w:rPr>
  </w:style>
  <w:style w:type="paragraph" w:customStyle="1" w:styleId="Standard">
    <w:name w:val="Standard"/>
    <w:rsid w:val="00042056"/>
    <w:pPr>
      <w:suppressAutoHyphens/>
      <w:autoSpaceDN w:val="0"/>
      <w:spacing w:after="0" w:line="240" w:lineRule="auto"/>
      <w:textAlignment w:val="baseline"/>
    </w:pPr>
    <w:rPr>
      <w:rFonts w:ascii="Times New Roman" w:eastAsia="Times New Roman" w:hAnsi="Times New Roman"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16</Pages>
  <Words>3684</Words>
  <Characters>19898</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 Dokou</cp:lastModifiedBy>
  <cp:revision>13</cp:revision>
  <dcterms:created xsi:type="dcterms:W3CDTF">2021-10-06T18:00:00Z</dcterms:created>
  <dcterms:modified xsi:type="dcterms:W3CDTF">2022-01-12T12:57:00Z</dcterms:modified>
</cp:coreProperties>
</file>