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24D" w:rsidRPr="00021E9A" w:rsidRDefault="00021E9A">
      <w:pPr>
        <w:pStyle w:val="Standard"/>
        <w:rPr>
          <w:b/>
        </w:rPr>
      </w:pPr>
      <w:bookmarkStart w:id="0" w:name="_GoBack"/>
      <w:r w:rsidRPr="00021E9A">
        <w:rPr>
          <w:b/>
        </w:rPr>
        <w:t>Raymond Williams – Dominant, Residual, and E</w:t>
      </w:r>
      <w:r w:rsidR="00A86A92" w:rsidRPr="00021E9A">
        <w:rPr>
          <w:b/>
        </w:rPr>
        <w:t>mergent</w:t>
      </w:r>
    </w:p>
    <w:bookmarkEnd w:id="0"/>
    <w:p w:rsidR="002F724D" w:rsidRDefault="002F724D">
      <w:pPr>
        <w:pStyle w:val="Standard"/>
      </w:pPr>
    </w:p>
    <w:p w:rsidR="002F724D" w:rsidRDefault="00A86A92">
      <w:pPr>
        <w:pStyle w:val="Standard"/>
      </w:pPr>
      <w:r>
        <w:t xml:space="preserve">The complexity of a culture is to be found not only in its variable processes and their social definitions – traditions, </w:t>
      </w:r>
      <w:r>
        <w:t>institutions, and formations – but also in the dynamic interrelations, at every point in the process, of historically varied and variable elements. In what I have called ‘epochal’ analysis, a cultural process is seized as a cultural system, with determinat</w:t>
      </w:r>
      <w:r>
        <w:t xml:space="preserve">e dominant features: feudal culture or bourgeois culture or a transition from one to the other. This emphasis on dominant and definitive lineaments and features is important and often, in practice, effective. But it then often happens that its methodology </w:t>
      </w:r>
      <w:r>
        <w:t>is preserved for the very different function of historical analysis, in which a sense of movement within what is ordinarily abstracted as a system is crucially necessary, especially if it is to connect with the future as well as with the past. In authentic</w:t>
      </w:r>
      <w:r>
        <w:t xml:space="preserve"> historical analysis it is necessary at every point to recognize the complex interrelations between movements and tendencies both within and beyond a specific and effective dominance. It is necessary to examine how these relate to the whole cultural proces</w:t>
      </w:r>
      <w:r>
        <w:t>s rather than only to the selected and abstracted dominant system. Thus ‘bourgeois culture’ is a significant generalizing description and hypothesis, expressed within epochal analysis by fundamental comparisons with ‘feudal culture’ or ‘socialist culture’.</w:t>
      </w:r>
      <w:r>
        <w:t xml:space="preserve"> However, as a description of cultural process, over four or five centuries and in scores of different societies, it requires immediate historical and internally comparative differentiation. Moreover, even if this is acknowledged or practically carried out</w:t>
      </w:r>
      <w:r>
        <w:t>, the ‘epochal’ definition can exert its pressure as a static type against which all real cultural process is measured, either to show ‘stages’ or ‘variations’ of the type (which is still historical analysis) or, at its worst, to select supporting and excl</w:t>
      </w:r>
      <w:r>
        <w:t>ude ‘marginal’ or ‘incidental’ or ‘secondary’ evidence.</w:t>
      </w:r>
    </w:p>
    <w:p w:rsidR="002F724D" w:rsidRDefault="002F724D">
      <w:pPr>
        <w:pStyle w:val="Standard"/>
      </w:pPr>
    </w:p>
    <w:p w:rsidR="002F724D" w:rsidRDefault="00A86A92">
      <w:pPr>
        <w:pStyle w:val="Standard"/>
      </w:pPr>
      <w:r>
        <w:t>Such errors are avoidable if, while retaining the epochal hypothesis, we can find terms which recognize not only ‘stages’ and ‘variations’ but the internal dynamic relations of any actual process. We</w:t>
      </w:r>
      <w:r>
        <w:t xml:space="preserve"> have certainly still to speak of the ‘dominant’ and the ‘effective’, and in these senses of the hegemonic. But we find that we have also to speak, and indeed with further differentiation of each, of the ‘residual’ and the ’emergent’, which in any real pro</w:t>
      </w:r>
      <w:r>
        <w:t>cess, and at any moment in the process, are significant both in themselves and in what they reveal of the characteristics of the ‘dominant’.</w:t>
      </w:r>
    </w:p>
    <w:p w:rsidR="002F724D" w:rsidRDefault="002F724D">
      <w:pPr>
        <w:pStyle w:val="Standard"/>
      </w:pPr>
    </w:p>
    <w:p w:rsidR="002F724D" w:rsidRDefault="00A86A92">
      <w:pPr>
        <w:pStyle w:val="Standard"/>
      </w:pPr>
      <w:r>
        <w:t xml:space="preserve">By ‘residual’ I mean something different from the ‘archaic’, though in practice these are often very difficult to </w:t>
      </w:r>
      <w:r>
        <w:t>distinguish. Any culture includes available elements of its past, but their place in the contemporary cultural process is profoundly variable. I would call the ‘archaic’ that which is wholly recognized as an element of the past, to be observed, to be exami</w:t>
      </w:r>
      <w:r>
        <w:t>ned, or even on occasion to be consciously ‘revived’, in a deliberately specializing way. What I mean by the ‘residual’ is very different. The residual, by definition, has been effectively formed in the past, but it is still active in the cultural process,</w:t>
      </w:r>
      <w:r>
        <w:t xml:space="preserve"> not only and often not at all as an element of the past, but as an effective element of the present. Thus certain experiences, meanings, and values which cannot be expressed or substantially verified in terms of the dominant culture, are nevertheless live</w:t>
      </w:r>
      <w:r>
        <w:t xml:space="preserve">d and practised on the basis of the residue – cultural as well as social – of some previous social and cultural institution or </w:t>
      </w:r>
      <w:proofErr w:type="gramStart"/>
      <w:r>
        <w:t>formation</w:t>
      </w:r>
      <w:proofErr w:type="gramEnd"/>
      <w:r>
        <w:t xml:space="preserve">. It is crucial to distinguish this aspect of the residual, which may have an alternative or even oppositional relation </w:t>
      </w:r>
      <w:r>
        <w:t>to the dominant culture, from that active manifestation of the residual (this being its distinction from the archaic) which has been wholly or largely incorporated into the dominant culture.</w:t>
      </w:r>
    </w:p>
    <w:p w:rsidR="002F724D" w:rsidRDefault="002F724D">
      <w:pPr>
        <w:pStyle w:val="Standard"/>
      </w:pPr>
    </w:p>
    <w:p w:rsidR="002F724D" w:rsidRDefault="00A86A92">
      <w:pPr>
        <w:pStyle w:val="Standard"/>
      </w:pPr>
      <w:r>
        <w:t>A residual cultural element is usually at some distance from the</w:t>
      </w:r>
      <w:r>
        <w:t xml:space="preserve"> effective dominant culture, but some part of it, some version of it – and especially if the residue is from some major area of the past – will in most cases have had to be incorporated if the effective dominant culture is to make sense in these areas. Mor</w:t>
      </w:r>
      <w:r>
        <w:t>eover, at certain points the dominant culture cannot allow too much residual experience and practice outside itself, at least without risk. It is in the incorporation of the actively residual – by reinterpretation, dilution, projection, discriminating incl</w:t>
      </w:r>
      <w:r>
        <w:t xml:space="preserve">usion and exclusion – that the work of the selective tradition is especially evident. This is very notable in the case of versions of </w:t>
      </w:r>
      <w:r>
        <w:lastRenderedPageBreak/>
        <w:t>‘the literary-tradition’, passing through selective versions of the character of literature to connecting and incorporated</w:t>
      </w:r>
      <w:r>
        <w:t xml:space="preserve"> definitions of what literature now is and should be. This is one among several crucial areas, since it is in some alternative or even oppositional versions of what literature is (has been) and what literary experience (and in one common derivation, other </w:t>
      </w:r>
      <w:r>
        <w:t>significant experience) is and must be, that, against the pressures of incorporation, actively residual meanings and values are sustained.</w:t>
      </w:r>
    </w:p>
    <w:p w:rsidR="002F724D" w:rsidRDefault="002F724D">
      <w:pPr>
        <w:pStyle w:val="Standard"/>
      </w:pPr>
    </w:p>
    <w:p w:rsidR="002F724D" w:rsidRDefault="00A86A92">
      <w:pPr>
        <w:pStyle w:val="Standard"/>
      </w:pPr>
      <w:r>
        <w:t>By ’emergent’ I mean, first, that new meanings and values, new practices, new relationships and kinds of relationshi</w:t>
      </w:r>
      <w:r>
        <w:t>p are continually being created. But it is exceptionally difficult to distinguish between those which are really elements of some new phase of the dominant culture (and in this sense ‘species-specific’) and those which are substantially alternative or oppo</w:t>
      </w:r>
      <w:r>
        <w:t xml:space="preserve">sitional to it: emergent in the strict sense, rather than merely novel. Since we are always considering relations within a cultural process, definitions of the emergent, as of the residual, can be made only in relation to a full sense of the dominant. Yet </w:t>
      </w:r>
      <w:r>
        <w:t>the social location of the residual is always easier to understand, since a large part of it (though not all) relates to earlier social formations and phases of the cultural process, in which certain real meanings and values were generated. In the subseque</w:t>
      </w:r>
      <w:r>
        <w:t>nt default of a particular phase of a dominant culture there is then a reaching back to those meanings and values which were created in actual societies and actual situations in the past, and which still seem to have significance because they represent are</w:t>
      </w:r>
      <w:r>
        <w:t>as of human experience, aspiration, and achievement which the dominant culture neglects, undervalues, opposes, represses, or even cannot recognize.</w:t>
      </w:r>
    </w:p>
    <w:p w:rsidR="002F724D" w:rsidRDefault="002F724D">
      <w:pPr>
        <w:pStyle w:val="Standard"/>
      </w:pPr>
    </w:p>
    <w:p w:rsidR="002F724D" w:rsidRDefault="00A86A92">
      <w:pPr>
        <w:pStyle w:val="Standard"/>
      </w:pPr>
      <w:r>
        <w:t>The case of the emergent is radically different. It is true that in the structure of any actual society, an</w:t>
      </w:r>
      <w:r>
        <w:t>d especially in its class structure, there is always a social basis for elements of the cultural process that are alternative or oppositional to the dominant elements. One kind of basis has been valuably described in the central body of Marxist theory: the</w:t>
      </w:r>
      <w:r>
        <w:t xml:space="preserve"> formation of a new class, the coming to consciousness of a new class, and within this, in actual process, the (often uneven) emergence of elements of a new cultural formation. Thus the emergence of the working class as a class was immediately evident (for</w:t>
      </w:r>
      <w:r>
        <w:t xml:space="preserve"> example, in nineteenth-century England) in the cultural process. But there was extreme unevenness of contribution in different parts of the process. The making of new social values and institutions far outpaced the making of strictly cultural institutions</w:t>
      </w:r>
      <w:r>
        <w:t>, while specific cultural contributions, though significant, were less vigorous and autonomous than either general or institutional innovation. A new class is always a source of emergent cultural practice, but while it is still, as a class, relatively subo</w:t>
      </w:r>
      <w:r>
        <w:t>rdinate, this is always likely to be uneven and is certain to be incomplete. For new practice is not, of course, an isolated process. To the degree that it emerges, and especially to the degree that it is oppositional rather than alternative, the process o</w:t>
      </w:r>
      <w:r>
        <w:t>f attempted incorporation significantly begins. The process of emergence, in such conditions, is then a constantly repeated, an always renewable, move beyond a phase of practical incorporation: usually made much more difficult by the fact that much incorpo</w:t>
      </w:r>
      <w:r>
        <w:t>ration looks like recognition, acknowledgement, and thus a form of acceptance. In this complex process there is indeed regular confusion between the locally residual (as a form of resistance to incorporation) and the generally emergent.</w:t>
      </w:r>
    </w:p>
    <w:p w:rsidR="002F724D" w:rsidRDefault="002F724D">
      <w:pPr>
        <w:pStyle w:val="Standard"/>
      </w:pPr>
    </w:p>
    <w:p w:rsidR="002F724D" w:rsidRDefault="00A86A92">
      <w:pPr>
        <w:pStyle w:val="Standard"/>
      </w:pPr>
      <w:r>
        <w:t>Cultural emergence</w:t>
      </w:r>
      <w:r>
        <w:t xml:space="preserve"> in relation to the emergence and growing strength of a class is then always of major importance, and always complex. But we have also to see that it is not the only kind of emergence. This recognition is very difficult, theoretically, though the practical</w:t>
      </w:r>
      <w:r>
        <w:t xml:space="preserve"> evidence is abundant. What has really to be said, as a way of defining important elements of both the residual and the emergent, and as a way of understanding the character of the dominant, is that no mode of production and therefore no dominant social or</w:t>
      </w:r>
      <w:r>
        <w:t>der and therefore no dominant culture ever in reality includes or exhausts all human practice, human energy, and human intention. This is not merely a negative proposition, allowing us to account for significant things which happen outside or against the d</w:t>
      </w:r>
      <w:r>
        <w:t xml:space="preserve">ominant mode. On the contrary it is a fact about the modes of domination, that they select from and consequently exclude the full range of human practice. What they exclude may often be seen as </w:t>
      </w:r>
      <w:r>
        <w:lastRenderedPageBreak/>
        <w:t>the personal or the private, or as the natural or even the met</w:t>
      </w:r>
      <w:r>
        <w:t>aphysical. Indeed it is usually in one or other of these terms that the excluded area is expressed, since what the dominant has effectively seized is indeed the ruling definition of the social. It is this seizure that has especially to be resisted. For the</w:t>
      </w:r>
      <w:r>
        <w:t>re is always, though in varying degrees, practical consciousness, in specific relationships, specific skills, specific perceptions, that is unquestionably social and that a specifically dominant social order neglects, excludes, represses, or simply fails t</w:t>
      </w:r>
      <w:r>
        <w:t>o recognize. A distinctive and comparative feature of any dominant social order is how far it reaches into the whole range of practices and experiences in an attempt at incorporation. There can be areas of experience it is willing to ignore or dispense wit</w:t>
      </w:r>
      <w:r>
        <w:t>h: to assign as private or to specialize as aesthetic or to generalize as natural. Moreover, as a social order changes, in terms of its own developing needs, these relations are variable. Thus in advanced capitalism, because of changes in the social charac</w:t>
      </w:r>
      <w:r>
        <w:t>ter of labour, in the social character of communications, and in the social character of decision-making, the dominant culture reaches much further than ever before in capitalist society into hitherto ‘reserved’ or ‘resigned’ areas of experience and practi</w:t>
      </w:r>
      <w:r>
        <w:t xml:space="preserve">ce and meaning. The area of effective penetration of the dominant order into the whole social and cultural process is thus now significantly greater. This in turn makes the problem of emergence especially acute, and narrows the gap between alternative and </w:t>
      </w:r>
      <w:r>
        <w:t>oppositional elements. The alternative, especially in areas that impinge on significant areas of the dominant, is often seen as oppositional and, by pressure, often converted into it. Yet even here there can be spheres of practice and meaning which, almost</w:t>
      </w:r>
      <w:r>
        <w:t xml:space="preserve"> by definition from its own limited character, or in its profound deformation, the dominant culture is unable in any real terms to recognize. Elements of emergence may indeed be incorporated, but just as often the incorporated forms are merely facsimiles o</w:t>
      </w:r>
      <w:r>
        <w:t>f the genuinely emergent cultural practice. Any significant emergence, beyond or against a dominant mode, is very difficult under these conditions; in itself and in its repeated confusion with the facsimiles and novelties of the incorporated phase. Yet, in</w:t>
      </w:r>
      <w:r>
        <w:t xml:space="preserve"> our own period as in others, the fact of emergent cultural practice is still undeniable, and together with the fact of actively residual practice is a necessary complication of the would-be dominant culture.</w:t>
      </w:r>
    </w:p>
    <w:sectPr w:rsidR="002F724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A92" w:rsidRDefault="00A86A92">
      <w:r>
        <w:separator/>
      </w:r>
    </w:p>
  </w:endnote>
  <w:endnote w:type="continuationSeparator" w:id="0">
    <w:p w:rsidR="00A86A92" w:rsidRDefault="00A86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A92" w:rsidRDefault="00A86A92">
      <w:r>
        <w:rPr>
          <w:color w:val="000000"/>
        </w:rPr>
        <w:separator/>
      </w:r>
    </w:p>
  </w:footnote>
  <w:footnote w:type="continuationSeparator" w:id="0">
    <w:p w:rsidR="00A86A92" w:rsidRDefault="00A86A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2F724D"/>
    <w:rsid w:val="00021E9A"/>
    <w:rsid w:val="002F724D"/>
    <w:rsid w:val="00A86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rial"/>
        <w:kern w:val="3"/>
        <w:sz w:val="24"/>
        <w:szCs w:val="24"/>
        <w:lang w:val="en-GB"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rial"/>
        <w:kern w:val="3"/>
        <w:sz w:val="24"/>
        <w:szCs w:val="24"/>
        <w:lang w:val="en-GB"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Dokou</dc:creator>
  <cp:lastModifiedBy>Christina Dokou</cp:lastModifiedBy>
  <cp:revision>1</cp:revision>
  <dcterms:created xsi:type="dcterms:W3CDTF">2019-10-20T14:10:00Z</dcterms:created>
  <dcterms:modified xsi:type="dcterms:W3CDTF">2019-10-23T07:39:00Z</dcterms:modified>
</cp:coreProperties>
</file>